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4DF59" w14:textId="77777777" w:rsidR="00350B96" w:rsidRDefault="00350B96">
      <w:pPr>
        <w:widowControl w:val="0"/>
        <w:pBdr>
          <w:top w:val="nil"/>
          <w:left w:val="nil"/>
          <w:bottom w:val="nil"/>
          <w:right w:val="nil"/>
          <w:between w:val="nil"/>
        </w:pBdr>
        <w:tabs>
          <w:tab w:val="left" w:pos="567"/>
          <w:tab w:val="left" w:pos="851"/>
        </w:tabs>
        <w:jc w:val="center"/>
        <w:rPr>
          <w:b/>
          <w:caps/>
          <w:szCs w:val="24"/>
        </w:rPr>
      </w:pPr>
    </w:p>
    <w:p w14:paraId="5273ED85" w14:textId="651150C7" w:rsidR="00714F0D"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Prekių pirkimo</w:t>
      </w:r>
      <w:r w:rsidR="00C34D29">
        <w:rPr>
          <w:b/>
          <w:caps/>
          <w:szCs w:val="24"/>
        </w:rPr>
        <w:t>–</w:t>
      </w:r>
      <w:r>
        <w:rPr>
          <w:b/>
          <w:caps/>
          <w:szCs w:val="24"/>
        </w:rPr>
        <w:t xml:space="preserve">pardavimo sutarties </w:t>
      </w:r>
      <w:r>
        <w:rPr>
          <w:b/>
          <w:bCs/>
          <w:caps/>
          <w:szCs w:val="24"/>
        </w:rPr>
        <w:t>Specialiosios</w:t>
      </w:r>
      <w:r>
        <w:rPr>
          <w:b/>
          <w:caps/>
          <w:szCs w:val="24"/>
        </w:rPr>
        <w:t xml:space="preserve"> sąlygos</w:t>
      </w:r>
    </w:p>
    <w:p w14:paraId="4AF84D69" w14:textId="0423D10B" w:rsidR="00ED158D" w:rsidRPr="004D13F2" w:rsidRDefault="00ED158D" w:rsidP="00ED158D">
      <w:pPr>
        <w:widowControl w:val="0"/>
        <w:pBdr>
          <w:top w:val="nil"/>
          <w:left w:val="nil"/>
          <w:bottom w:val="nil"/>
          <w:right w:val="nil"/>
          <w:between w:val="nil"/>
        </w:pBdr>
        <w:tabs>
          <w:tab w:val="left" w:pos="567"/>
          <w:tab w:val="left" w:pos="851"/>
        </w:tabs>
        <w:jc w:val="center"/>
        <w:rPr>
          <w:bCs/>
          <w:i/>
          <w:iCs/>
          <w:caps/>
          <w:szCs w:val="24"/>
        </w:rPr>
      </w:pPr>
      <w:r w:rsidRPr="00964DE5">
        <w:rPr>
          <w:bCs/>
          <w:i/>
          <w:iCs/>
          <w:caps/>
          <w:szCs w:val="24"/>
        </w:rPr>
        <w:t xml:space="preserve">[taikoma </w:t>
      </w:r>
      <w:r w:rsidR="0080113C">
        <w:rPr>
          <w:bCs/>
          <w:i/>
          <w:iCs/>
          <w:caps/>
          <w:szCs w:val="24"/>
        </w:rPr>
        <w:t>I, II, III, IV, V</w:t>
      </w:r>
      <w:r w:rsidRPr="00964DE5">
        <w:rPr>
          <w:bCs/>
          <w:i/>
          <w:iCs/>
          <w:caps/>
          <w:szCs w:val="24"/>
        </w:rPr>
        <w:t xml:space="preserve"> pirkimo objekto dalims]</w:t>
      </w:r>
    </w:p>
    <w:p w14:paraId="420167CF" w14:textId="77777777" w:rsidR="00ED158D" w:rsidRDefault="00ED158D">
      <w:pPr>
        <w:widowControl w:val="0"/>
        <w:pBdr>
          <w:top w:val="nil"/>
          <w:left w:val="nil"/>
          <w:bottom w:val="nil"/>
          <w:right w:val="nil"/>
          <w:between w:val="nil"/>
        </w:pBdr>
        <w:tabs>
          <w:tab w:val="left" w:pos="567"/>
          <w:tab w:val="left" w:pos="851"/>
        </w:tabs>
        <w:jc w:val="center"/>
        <w:rPr>
          <w:b/>
          <w:caps/>
          <w:szCs w:val="24"/>
        </w:rPr>
      </w:pP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85"/>
        <w:gridCol w:w="2172"/>
        <w:gridCol w:w="2571"/>
      </w:tblGrid>
      <w:tr w:rsidR="005A5832" w14:paraId="231BD7ED" w14:textId="77777777" w:rsidTr="00A421CE">
        <w:tc>
          <w:tcPr>
            <w:tcW w:w="2830" w:type="dxa"/>
          </w:tcPr>
          <w:p w14:paraId="48ED8A1F" w14:textId="77777777" w:rsidR="005A5832" w:rsidRDefault="00A10867">
            <w:pPr>
              <w:jc w:val="both"/>
              <w:rPr>
                <w:b/>
                <w:bCs/>
                <w:kern w:val="2"/>
                <w:szCs w:val="24"/>
              </w:rPr>
            </w:pPr>
            <w:r>
              <w:rPr>
                <w:b/>
                <w:bCs/>
                <w:kern w:val="2"/>
                <w:szCs w:val="24"/>
              </w:rPr>
              <w:t>Sutarties pavadinimas</w:t>
            </w:r>
          </w:p>
        </w:tc>
        <w:tc>
          <w:tcPr>
            <w:tcW w:w="6728" w:type="dxa"/>
            <w:gridSpan w:val="3"/>
          </w:tcPr>
          <w:p w14:paraId="5BD8B16F" w14:textId="137235F0" w:rsidR="005A5832" w:rsidRPr="001225FB" w:rsidRDefault="001225FB">
            <w:pPr>
              <w:jc w:val="both"/>
              <w:rPr>
                <w:b/>
                <w:bCs/>
                <w:kern w:val="2"/>
                <w:szCs w:val="24"/>
              </w:rPr>
            </w:pPr>
            <w:hyperlink r:id="rId10" w:history="1">
              <w:r w:rsidRPr="001225FB">
                <w:rPr>
                  <w:rStyle w:val="Hyperlink"/>
                  <w:b/>
                  <w:bCs/>
                  <w:color w:val="000000" w:themeColor="text1"/>
                  <w:kern w:val="2"/>
                  <w:szCs w:val="24"/>
                  <w:u w:val="none"/>
                </w:rPr>
                <w:t>Žymėtas dyzelinas žemės ūkiui su pristatymu į perkančiosios organizacijos talpyklas</w:t>
              </w:r>
            </w:hyperlink>
          </w:p>
        </w:tc>
      </w:tr>
      <w:tr w:rsidR="005A5832" w14:paraId="3D9A593D" w14:textId="77777777" w:rsidTr="00A421CE">
        <w:tc>
          <w:tcPr>
            <w:tcW w:w="2830" w:type="dxa"/>
          </w:tcPr>
          <w:p w14:paraId="7E376873" w14:textId="77777777" w:rsidR="005A5832" w:rsidRDefault="00A10867">
            <w:pPr>
              <w:jc w:val="both"/>
              <w:rPr>
                <w:b/>
                <w:bCs/>
                <w:kern w:val="2"/>
                <w:szCs w:val="24"/>
              </w:rPr>
            </w:pPr>
            <w:r>
              <w:rPr>
                <w:b/>
                <w:bCs/>
                <w:kern w:val="2"/>
                <w:szCs w:val="24"/>
              </w:rPr>
              <w:t>Sutarties data</w:t>
            </w:r>
          </w:p>
        </w:tc>
        <w:tc>
          <w:tcPr>
            <w:tcW w:w="1985" w:type="dxa"/>
          </w:tcPr>
          <w:p w14:paraId="2EAEFD50" w14:textId="04A46C00" w:rsidR="005A5832" w:rsidRDefault="005A5832">
            <w:pPr>
              <w:jc w:val="both"/>
              <w:rPr>
                <w:kern w:val="2"/>
                <w:szCs w:val="24"/>
              </w:rPr>
            </w:pPr>
          </w:p>
        </w:tc>
        <w:tc>
          <w:tcPr>
            <w:tcW w:w="217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59C708F1"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714F0D" w14:paraId="67FB0C1F" w14:textId="77777777">
        <w:tc>
          <w:tcPr>
            <w:tcW w:w="2808" w:type="dxa"/>
            <w:vMerge w:val="restart"/>
          </w:tcPr>
          <w:p w14:paraId="3EBC584C" w14:textId="77777777" w:rsidR="00714F0D" w:rsidRDefault="00714F0D" w:rsidP="00714F0D">
            <w:pPr>
              <w:jc w:val="center"/>
              <w:rPr>
                <w:b/>
                <w:bCs/>
                <w:kern w:val="2"/>
                <w:szCs w:val="24"/>
              </w:rPr>
            </w:pPr>
          </w:p>
          <w:p w14:paraId="5A9442DC" w14:textId="77777777" w:rsidR="00714F0D" w:rsidRDefault="00714F0D" w:rsidP="00714F0D">
            <w:pPr>
              <w:jc w:val="center"/>
              <w:rPr>
                <w:b/>
                <w:bCs/>
                <w:kern w:val="2"/>
                <w:szCs w:val="24"/>
              </w:rPr>
            </w:pPr>
          </w:p>
          <w:p w14:paraId="04D5D74E" w14:textId="77777777" w:rsidR="00714F0D" w:rsidRDefault="00714F0D" w:rsidP="00714F0D">
            <w:pPr>
              <w:jc w:val="center"/>
              <w:rPr>
                <w:b/>
                <w:bCs/>
                <w:kern w:val="2"/>
                <w:szCs w:val="24"/>
              </w:rPr>
            </w:pPr>
          </w:p>
          <w:p w14:paraId="1AB17599" w14:textId="77777777" w:rsidR="00714F0D" w:rsidRDefault="00714F0D" w:rsidP="00714F0D">
            <w:pPr>
              <w:rPr>
                <w:b/>
                <w:bCs/>
                <w:kern w:val="2"/>
                <w:szCs w:val="24"/>
              </w:rPr>
            </w:pPr>
          </w:p>
          <w:p w14:paraId="24F93325" w14:textId="77777777" w:rsidR="00714F0D" w:rsidRDefault="00714F0D" w:rsidP="00714F0D">
            <w:pPr>
              <w:rPr>
                <w:b/>
                <w:bCs/>
                <w:kern w:val="2"/>
                <w:szCs w:val="24"/>
              </w:rPr>
            </w:pPr>
            <w:r>
              <w:rPr>
                <w:b/>
                <w:bCs/>
                <w:kern w:val="2"/>
                <w:szCs w:val="24"/>
              </w:rPr>
              <w:t>1.1. Pirkėjas</w:t>
            </w:r>
          </w:p>
        </w:tc>
        <w:tc>
          <w:tcPr>
            <w:tcW w:w="3240" w:type="dxa"/>
          </w:tcPr>
          <w:p w14:paraId="072BCDA3" w14:textId="77777777" w:rsidR="00714F0D" w:rsidRDefault="00714F0D" w:rsidP="00714F0D">
            <w:pPr>
              <w:rPr>
                <w:kern w:val="2"/>
                <w:szCs w:val="24"/>
              </w:rPr>
            </w:pPr>
            <w:r>
              <w:rPr>
                <w:kern w:val="2"/>
                <w:szCs w:val="24"/>
              </w:rPr>
              <w:t>1.1.1. Pavadinimas</w:t>
            </w:r>
          </w:p>
        </w:tc>
        <w:tc>
          <w:tcPr>
            <w:tcW w:w="3510" w:type="dxa"/>
          </w:tcPr>
          <w:p w14:paraId="367CACB9" w14:textId="7CDD84F5" w:rsidR="00714F0D" w:rsidRDefault="00714F0D" w:rsidP="00A421CE">
            <w:pPr>
              <w:rPr>
                <w:kern w:val="2"/>
                <w:szCs w:val="24"/>
              </w:rPr>
            </w:pPr>
            <w:r w:rsidRPr="002F6BBB">
              <w:t>Valstybinė augalininkystės tarnyba prie Žemės ūkio ministerijos</w:t>
            </w:r>
          </w:p>
        </w:tc>
      </w:tr>
      <w:tr w:rsidR="00714F0D" w14:paraId="0C589C2F" w14:textId="77777777">
        <w:tc>
          <w:tcPr>
            <w:tcW w:w="2808" w:type="dxa"/>
            <w:vMerge/>
          </w:tcPr>
          <w:p w14:paraId="250CF614" w14:textId="77777777" w:rsidR="00714F0D" w:rsidRDefault="00714F0D" w:rsidP="00714F0D">
            <w:pPr>
              <w:rPr>
                <w:kern w:val="2"/>
                <w:szCs w:val="24"/>
              </w:rPr>
            </w:pPr>
          </w:p>
        </w:tc>
        <w:tc>
          <w:tcPr>
            <w:tcW w:w="3240" w:type="dxa"/>
          </w:tcPr>
          <w:p w14:paraId="7D49178E" w14:textId="77777777" w:rsidR="00714F0D" w:rsidRDefault="00714F0D" w:rsidP="00714F0D">
            <w:pPr>
              <w:rPr>
                <w:kern w:val="2"/>
                <w:szCs w:val="24"/>
              </w:rPr>
            </w:pPr>
            <w:r>
              <w:rPr>
                <w:kern w:val="2"/>
                <w:szCs w:val="24"/>
              </w:rPr>
              <w:t>1.1.2. Juridinio asmens kodas</w:t>
            </w:r>
          </w:p>
        </w:tc>
        <w:tc>
          <w:tcPr>
            <w:tcW w:w="3510" w:type="dxa"/>
          </w:tcPr>
          <w:p w14:paraId="7819AEEC" w14:textId="5942AECD" w:rsidR="00714F0D" w:rsidRDefault="00714F0D" w:rsidP="00A421CE">
            <w:pPr>
              <w:rPr>
                <w:kern w:val="2"/>
                <w:szCs w:val="24"/>
              </w:rPr>
            </w:pPr>
            <w:r w:rsidRPr="001D6EEF">
              <w:rPr>
                <w:snapToGrid w:val="0"/>
              </w:rPr>
              <w:t>302526112</w:t>
            </w:r>
          </w:p>
        </w:tc>
      </w:tr>
      <w:tr w:rsidR="00714F0D" w14:paraId="2A93806E" w14:textId="77777777">
        <w:tc>
          <w:tcPr>
            <w:tcW w:w="2808" w:type="dxa"/>
            <w:vMerge/>
          </w:tcPr>
          <w:p w14:paraId="3E6C61B5" w14:textId="77777777" w:rsidR="00714F0D" w:rsidRDefault="00714F0D" w:rsidP="00714F0D">
            <w:pPr>
              <w:rPr>
                <w:kern w:val="2"/>
                <w:szCs w:val="24"/>
              </w:rPr>
            </w:pPr>
          </w:p>
        </w:tc>
        <w:tc>
          <w:tcPr>
            <w:tcW w:w="3240" w:type="dxa"/>
          </w:tcPr>
          <w:p w14:paraId="5EED4427" w14:textId="77777777" w:rsidR="00714F0D" w:rsidRDefault="00714F0D" w:rsidP="00714F0D">
            <w:pPr>
              <w:rPr>
                <w:kern w:val="2"/>
                <w:szCs w:val="24"/>
              </w:rPr>
            </w:pPr>
            <w:r>
              <w:rPr>
                <w:kern w:val="2"/>
                <w:szCs w:val="24"/>
              </w:rPr>
              <w:t>1.1.3. Adresas</w:t>
            </w:r>
          </w:p>
        </w:tc>
        <w:tc>
          <w:tcPr>
            <w:tcW w:w="3510" w:type="dxa"/>
          </w:tcPr>
          <w:p w14:paraId="4F5C7F7B" w14:textId="6E38DBCA" w:rsidR="00714F0D" w:rsidRDefault="00714F0D" w:rsidP="00A421CE">
            <w:pPr>
              <w:rPr>
                <w:kern w:val="2"/>
                <w:szCs w:val="24"/>
              </w:rPr>
            </w:pPr>
            <w:r w:rsidRPr="001D6EEF">
              <w:rPr>
                <w:snapToGrid w:val="0"/>
              </w:rPr>
              <w:t>Ozo g. 4A, 08200 Vilnius</w:t>
            </w:r>
          </w:p>
        </w:tc>
      </w:tr>
      <w:tr w:rsidR="00714F0D" w14:paraId="2FFCB90C" w14:textId="77777777">
        <w:tc>
          <w:tcPr>
            <w:tcW w:w="2808" w:type="dxa"/>
            <w:vMerge/>
          </w:tcPr>
          <w:p w14:paraId="77B2C144" w14:textId="77777777" w:rsidR="00714F0D" w:rsidRDefault="00714F0D" w:rsidP="00714F0D">
            <w:pPr>
              <w:rPr>
                <w:kern w:val="2"/>
                <w:szCs w:val="24"/>
              </w:rPr>
            </w:pPr>
          </w:p>
        </w:tc>
        <w:tc>
          <w:tcPr>
            <w:tcW w:w="3240" w:type="dxa"/>
          </w:tcPr>
          <w:p w14:paraId="1FAD4E95" w14:textId="77777777" w:rsidR="00714F0D" w:rsidRDefault="00714F0D" w:rsidP="00714F0D">
            <w:pPr>
              <w:rPr>
                <w:kern w:val="2"/>
                <w:szCs w:val="24"/>
              </w:rPr>
            </w:pPr>
            <w:r>
              <w:rPr>
                <w:kern w:val="2"/>
                <w:szCs w:val="24"/>
              </w:rPr>
              <w:t>1.1.4. PVM mokėtojo kodas</w:t>
            </w:r>
          </w:p>
        </w:tc>
        <w:tc>
          <w:tcPr>
            <w:tcW w:w="3510" w:type="dxa"/>
          </w:tcPr>
          <w:p w14:paraId="56AC6DCA" w14:textId="1654D51D" w:rsidR="00714F0D" w:rsidRDefault="00714F0D" w:rsidP="00A421CE">
            <w:pPr>
              <w:rPr>
                <w:kern w:val="2"/>
                <w:szCs w:val="24"/>
              </w:rPr>
            </w:pPr>
            <w:r w:rsidRPr="001D6EEF">
              <w:t>LT100005502311</w:t>
            </w:r>
          </w:p>
        </w:tc>
      </w:tr>
      <w:tr w:rsidR="00714F0D" w14:paraId="404EE54B" w14:textId="77777777">
        <w:tc>
          <w:tcPr>
            <w:tcW w:w="2808" w:type="dxa"/>
            <w:vMerge/>
          </w:tcPr>
          <w:p w14:paraId="0D53D2F6" w14:textId="77777777" w:rsidR="00714F0D" w:rsidRDefault="00714F0D" w:rsidP="00714F0D">
            <w:pPr>
              <w:rPr>
                <w:kern w:val="2"/>
                <w:szCs w:val="24"/>
              </w:rPr>
            </w:pPr>
          </w:p>
        </w:tc>
        <w:tc>
          <w:tcPr>
            <w:tcW w:w="3240" w:type="dxa"/>
          </w:tcPr>
          <w:p w14:paraId="63D0D36C" w14:textId="77777777" w:rsidR="00714F0D" w:rsidRDefault="00714F0D" w:rsidP="00714F0D">
            <w:pPr>
              <w:rPr>
                <w:kern w:val="2"/>
                <w:szCs w:val="24"/>
              </w:rPr>
            </w:pPr>
            <w:r>
              <w:rPr>
                <w:kern w:val="2"/>
                <w:szCs w:val="24"/>
              </w:rPr>
              <w:t>1.1.5. Atsiskaitomoji sąskaita</w:t>
            </w:r>
          </w:p>
        </w:tc>
        <w:tc>
          <w:tcPr>
            <w:tcW w:w="3510" w:type="dxa"/>
          </w:tcPr>
          <w:p w14:paraId="5D4BCEF1" w14:textId="4F806F68" w:rsidR="00714F0D" w:rsidRDefault="00714F0D" w:rsidP="00A421CE">
            <w:pPr>
              <w:rPr>
                <w:kern w:val="2"/>
                <w:szCs w:val="24"/>
              </w:rPr>
            </w:pPr>
            <w:r w:rsidRPr="001D6EEF">
              <w:rPr>
                <w:color w:val="000000" w:themeColor="text1"/>
              </w:rPr>
              <w:t>LT90 4040 0636 1000 0574</w:t>
            </w:r>
          </w:p>
        </w:tc>
      </w:tr>
      <w:tr w:rsidR="00714F0D" w14:paraId="5639980C" w14:textId="77777777">
        <w:tc>
          <w:tcPr>
            <w:tcW w:w="2808" w:type="dxa"/>
            <w:vMerge/>
          </w:tcPr>
          <w:p w14:paraId="2DBF3DBF" w14:textId="77777777" w:rsidR="00714F0D" w:rsidRDefault="00714F0D" w:rsidP="00714F0D">
            <w:pPr>
              <w:rPr>
                <w:kern w:val="2"/>
                <w:szCs w:val="24"/>
              </w:rPr>
            </w:pPr>
          </w:p>
        </w:tc>
        <w:tc>
          <w:tcPr>
            <w:tcW w:w="3240" w:type="dxa"/>
          </w:tcPr>
          <w:p w14:paraId="1CB09783" w14:textId="77777777" w:rsidR="00714F0D" w:rsidRDefault="00714F0D" w:rsidP="00714F0D">
            <w:pPr>
              <w:rPr>
                <w:kern w:val="2"/>
                <w:szCs w:val="24"/>
              </w:rPr>
            </w:pPr>
            <w:r>
              <w:rPr>
                <w:kern w:val="2"/>
                <w:szCs w:val="24"/>
              </w:rPr>
              <w:t>1.1.6. Bankas, banko kodas</w:t>
            </w:r>
          </w:p>
        </w:tc>
        <w:tc>
          <w:tcPr>
            <w:tcW w:w="3510" w:type="dxa"/>
          </w:tcPr>
          <w:p w14:paraId="0D3ED9A0" w14:textId="77777777" w:rsidR="00714F0D" w:rsidRPr="001D6EEF" w:rsidRDefault="00714F0D" w:rsidP="00A421CE">
            <w:r w:rsidRPr="001D6EEF">
              <w:t>SWIFT  kodas: MFRLLT22</w:t>
            </w:r>
          </w:p>
          <w:p w14:paraId="3F2F97BB" w14:textId="77777777" w:rsidR="00714F0D" w:rsidRPr="001D6EEF" w:rsidRDefault="00714F0D" w:rsidP="00A421CE">
            <w:r w:rsidRPr="001D6EEF">
              <w:t>Lietuvos Respublikos finansų ministerija</w:t>
            </w:r>
          </w:p>
          <w:p w14:paraId="1FDCBB26" w14:textId="77777777" w:rsidR="00714F0D" w:rsidRPr="001D6EEF" w:rsidRDefault="00714F0D" w:rsidP="00A421CE">
            <w:r w:rsidRPr="001D6EEF">
              <w:rPr>
                <w:shd w:val="clear" w:color="auto" w:fill="FFFFFF"/>
              </w:rPr>
              <w:t>Adresas: Lukiškių g. 2, 01512 Vilnius</w:t>
            </w:r>
          </w:p>
          <w:p w14:paraId="3DB14F3C" w14:textId="72046EF4" w:rsidR="00714F0D" w:rsidRDefault="00714F0D" w:rsidP="00A421CE">
            <w:pPr>
              <w:rPr>
                <w:kern w:val="2"/>
                <w:szCs w:val="24"/>
              </w:rPr>
            </w:pPr>
            <w:r w:rsidRPr="001D6EEF">
              <w:rPr>
                <w:shd w:val="clear" w:color="auto" w:fill="FFFFFF"/>
              </w:rPr>
              <w:t>Finansų įstaigos kodas 40400</w:t>
            </w:r>
          </w:p>
        </w:tc>
      </w:tr>
      <w:tr w:rsidR="00714F0D" w14:paraId="3C6CA9D3" w14:textId="77777777">
        <w:tc>
          <w:tcPr>
            <w:tcW w:w="2808" w:type="dxa"/>
            <w:vMerge/>
          </w:tcPr>
          <w:p w14:paraId="7A8AE9BC" w14:textId="77777777" w:rsidR="00714F0D" w:rsidRDefault="00714F0D" w:rsidP="00714F0D">
            <w:pPr>
              <w:rPr>
                <w:kern w:val="2"/>
                <w:szCs w:val="24"/>
              </w:rPr>
            </w:pPr>
          </w:p>
        </w:tc>
        <w:tc>
          <w:tcPr>
            <w:tcW w:w="3240" w:type="dxa"/>
          </w:tcPr>
          <w:p w14:paraId="3E35C849" w14:textId="77777777" w:rsidR="00714F0D" w:rsidRDefault="00714F0D" w:rsidP="00714F0D">
            <w:pPr>
              <w:rPr>
                <w:kern w:val="2"/>
                <w:szCs w:val="24"/>
              </w:rPr>
            </w:pPr>
            <w:r>
              <w:rPr>
                <w:kern w:val="2"/>
                <w:szCs w:val="24"/>
              </w:rPr>
              <w:t>1.1.7. Telefonas</w:t>
            </w:r>
          </w:p>
        </w:tc>
        <w:tc>
          <w:tcPr>
            <w:tcW w:w="3510" w:type="dxa"/>
          </w:tcPr>
          <w:p w14:paraId="30515D15" w14:textId="726D1D05" w:rsidR="00714F0D" w:rsidRDefault="00714F0D" w:rsidP="00A421CE">
            <w:pPr>
              <w:rPr>
                <w:kern w:val="2"/>
                <w:szCs w:val="24"/>
              </w:rPr>
            </w:pPr>
            <w:r w:rsidRPr="001D6EEF">
              <w:rPr>
                <w:snapToGrid w:val="0"/>
              </w:rPr>
              <w:t>(</w:t>
            </w:r>
            <w:r w:rsidR="00E4603E">
              <w:rPr>
                <w:snapToGrid w:val="0"/>
              </w:rPr>
              <w:t>+370</w:t>
            </w:r>
            <w:r w:rsidRPr="001D6EEF">
              <w:rPr>
                <w:snapToGrid w:val="0"/>
              </w:rPr>
              <w:t xml:space="preserve"> 5) 237 5631</w:t>
            </w:r>
          </w:p>
        </w:tc>
      </w:tr>
      <w:tr w:rsidR="00714F0D" w14:paraId="2DD42AC0" w14:textId="77777777">
        <w:tc>
          <w:tcPr>
            <w:tcW w:w="2808" w:type="dxa"/>
            <w:vMerge/>
          </w:tcPr>
          <w:p w14:paraId="2FBBCA29" w14:textId="77777777" w:rsidR="00714F0D" w:rsidRDefault="00714F0D" w:rsidP="00714F0D">
            <w:pPr>
              <w:rPr>
                <w:kern w:val="2"/>
                <w:szCs w:val="24"/>
              </w:rPr>
            </w:pPr>
          </w:p>
        </w:tc>
        <w:tc>
          <w:tcPr>
            <w:tcW w:w="3240" w:type="dxa"/>
          </w:tcPr>
          <w:p w14:paraId="52475DD0" w14:textId="77777777" w:rsidR="00714F0D" w:rsidRDefault="00714F0D" w:rsidP="00714F0D">
            <w:pPr>
              <w:rPr>
                <w:kern w:val="2"/>
                <w:szCs w:val="24"/>
              </w:rPr>
            </w:pPr>
            <w:r>
              <w:rPr>
                <w:kern w:val="2"/>
                <w:szCs w:val="24"/>
              </w:rPr>
              <w:t>1.1.8. El. paštas</w:t>
            </w:r>
          </w:p>
        </w:tc>
        <w:tc>
          <w:tcPr>
            <w:tcW w:w="3510" w:type="dxa"/>
          </w:tcPr>
          <w:p w14:paraId="16E6C304" w14:textId="311722A2" w:rsidR="00714F0D" w:rsidRDefault="00714F0D" w:rsidP="00A421CE">
            <w:pPr>
              <w:rPr>
                <w:kern w:val="2"/>
                <w:szCs w:val="24"/>
              </w:rPr>
            </w:pPr>
            <w:hyperlink r:id="rId11" w:history="1">
              <w:r w:rsidRPr="001D6EEF">
                <w:rPr>
                  <w:rStyle w:val="Hyperlink"/>
                </w:rPr>
                <w:t>info@vatzum.lt</w:t>
              </w:r>
            </w:hyperlink>
          </w:p>
        </w:tc>
      </w:tr>
      <w:tr w:rsidR="00714F0D" w14:paraId="04E6F496" w14:textId="77777777">
        <w:tc>
          <w:tcPr>
            <w:tcW w:w="2808" w:type="dxa"/>
            <w:vMerge/>
          </w:tcPr>
          <w:p w14:paraId="3F78C75D" w14:textId="77777777" w:rsidR="00714F0D" w:rsidRDefault="00714F0D" w:rsidP="00714F0D">
            <w:pPr>
              <w:rPr>
                <w:kern w:val="2"/>
                <w:szCs w:val="24"/>
              </w:rPr>
            </w:pPr>
          </w:p>
        </w:tc>
        <w:tc>
          <w:tcPr>
            <w:tcW w:w="3240" w:type="dxa"/>
          </w:tcPr>
          <w:p w14:paraId="17851CCB" w14:textId="77777777" w:rsidR="00714F0D" w:rsidRDefault="00714F0D" w:rsidP="00714F0D">
            <w:pPr>
              <w:rPr>
                <w:kern w:val="2"/>
                <w:szCs w:val="24"/>
              </w:rPr>
            </w:pPr>
            <w:r>
              <w:rPr>
                <w:kern w:val="2"/>
                <w:szCs w:val="24"/>
              </w:rPr>
              <w:t>1.1.9. Šalies atstovas</w:t>
            </w:r>
          </w:p>
        </w:tc>
        <w:tc>
          <w:tcPr>
            <w:tcW w:w="3510" w:type="dxa"/>
          </w:tcPr>
          <w:p w14:paraId="68AE61B3" w14:textId="339059CF" w:rsidR="00714F0D" w:rsidRPr="003E707D" w:rsidRDefault="00714F0D" w:rsidP="00A421CE">
            <w:pPr>
              <w:rPr>
                <w:kern w:val="2"/>
                <w:szCs w:val="24"/>
                <w:lang w:val="en-US"/>
              </w:rPr>
            </w:pPr>
            <w:r w:rsidRPr="000C73BA">
              <w:rPr>
                <w:kern w:val="2"/>
                <w:szCs w:val="24"/>
              </w:rPr>
              <w:t xml:space="preserve">Direktorius </w:t>
            </w:r>
            <w:r w:rsidR="001225FB">
              <w:rPr>
                <w:kern w:val="2"/>
                <w:szCs w:val="24"/>
              </w:rPr>
              <w:t>Simonas Pusvaškis</w:t>
            </w:r>
          </w:p>
        </w:tc>
      </w:tr>
      <w:tr w:rsidR="00714F0D" w14:paraId="3789DCB5" w14:textId="77777777">
        <w:tc>
          <w:tcPr>
            <w:tcW w:w="2808" w:type="dxa"/>
            <w:vMerge/>
          </w:tcPr>
          <w:p w14:paraId="2B41C8D4" w14:textId="77777777" w:rsidR="00714F0D" w:rsidRDefault="00714F0D" w:rsidP="00714F0D">
            <w:pPr>
              <w:rPr>
                <w:kern w:val="2"/>
                <w:szCs w:val="24"/>
              </w:rPr>
            </w:pPr>
          </w:p>
        </w:tc>
        <w:tc>
          <w:tcPr>
            <w:tcW w:w="3240" w:type="dxa"/>
          </w:tcPr>
          <w:p w14:paraId="15C2388C" w14:textId="77777777" w:rsidR="00714F0D" w:rsidRDefault="00714F0D" w:rsidP="00714F0D">
            <w:pPr>
              <w:rPr>
                <w:kern w:val="2"/>
                <w:szCs w:val="24"/>
              </w:rPr>
            </w:pPr>
            <w:r>
              <w:rPr>
                <w:kern w:val="2"/>
                <w:szCs w:val="24"/>
              </w:rPr>
              <w:t>1.1.10. Atstovavimo pagrindas</w:t>
            </w:r>
          </w:p>
        </w:tc>
        <w:tc>
          <w:tcPr>
            <w:tcW w:w="3510" w:type="dxa"/>
          </w:tcPr>
          <w:p w14:paraId="570009EE" w14:textId="037B6D31" w:rsidR="00714F0D" w:rsidRDefault="00714F0D" w:rsidP="004B17AE">
            <w:pPr>
              <w:rPr>
                <w:kern w:val="2"/>
                <w:szCs w:val="24"/>
              </w:rPr>
            </w:pPr>
            <w:r w:rsidRPr="000D0E2B">
              <w:t>Valstybinės augalininkystės tarnybos prie Žemės ūkio ministerijos nuostat</w:t>
            </w:r>
            <w:r>
              <w:t>ai</w:t>
            </w:r>
            <w:r w:rsidRPr="000D0E2B">
              <w:t>, patvirtint</w:t>
            </w:r>
            <w:r>
              <w:t>i</w:t>
            </w:r>
            <w:r w:rsidRPr="000D0E2B">
              <w:t xml:space="preserve"> Lietuvos Respublikos žemės ūkio ministro </w:t>
            </w:r>
            <w:smartTag w:uri="urn:schemas-microsoft-com:office:smarttags" w:element="metricconverter">
              <w:smartTagPr>
                <w:attr w:name="ProductID" w:val="2010 m"/>
              </w:smartTagPr>
              <w:smartTag w:uri="schemas-tilde-lv/tildestengine" w:element="metric2">
                <w:smartTagPr>
                  <w:attr w:name="metric_text" w:val="m"/>
                  <w:attr w:name="metric_value" w:val="2010"/>
                </w:smartTagPr>
                <w:r w:rsidRPr="000D0E2B">
                  <w:t>2010 m</w:t>
                </w:r>
              </w:smartTag>
            </w:smartTag>
            <w:r w:rsidRPr="000D0E2B">
              <w:t>. gegužės 24 d. įsakymu Nr. 3D-490 „Dėl Valstybinės augalininkystės tarnybos prie Žemės ūkio ministerijos nuostatų ir administracijos struktūros patvirtinimo“</w:t>
            </w:r>
            <w:r w:rsidR="003E707D">
              <w:t xml:space="preserve"> ir </w:t>
            </w:r>
            <w:r w:rsidR="003E707D" w:rsidRPr="003E707D">
              <w:t>ir</w:t>
            </w:r>
            <w:r w:rsidR="003E707D" w:rsidRPr="003E707D">
              <w:rPr>
                <w:b/>
                <w:bCs/>
              </w:rPr>
              <w:t xml:space="preserve"> </w:t>
            </w:r>
            <w:r w:rsidR="003E707D" w:rsidRPr="003E707D">
              <w:t>Lietuvos Respublikos žemės ūkio ministro 2025 m. gruodžio 31 d. įsakymas Nr. 3D-662 „Dėl Simono Pusvaškio laikino perkėlimo į kitas pareigas“</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lastRenderedPageBreak/>
              <w:t>1.2.1. Pavadinimas</w:t>
            </w:r>
          </w:p>
        </w:tc>
        <w:tc>
          <w:tcPr>
            <w:tcW w:w="3510" w:type="dxa"/>
          </w:tcPr>
          <w:p w14:paraId="1C39FB23" w14:textId="445FBDC5" w:rsidR="005A5832" w:rsidRPr="00A421CE" w:rsidRDefault="005A5832" w:rsidP="00A421CE">
            <w:pP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280014D8" w:rsidR="005A5832" w:rsidRPr="00A421CE" w:rsidRDefault="005A5832" w:rsidP="00A421CE">
            <w:pPr>
              <w:rPr>
                <w:kern w:val="2"/>
                <w:szCs w:val="24"/>
              </w:rPr>
            </w:pPr>
          </w:p>
        </w:tc>
      </w:tr>
      <w:tr w:rsidR="00461974" w14:paraId="7689A0D1" w14:textId="77777777">
        <w:tc>
          <w:tcPr>
            <w:tcW w:w="2808" w:type="dxa"/>
            <w:vMerge/>
          </w:tcPr>
          <w:p w14:paraId="6AEC8F64" w14:textId="77777777" w:rsidR="00461974" w:rsidRDefault="00461974" w:rsidP="00461974">
            <w:pPr>
              <w:rPr>
                <w:b/>
                <w:bCs/>
                <w:kern w:val="2"/>
                <w:szCs w:val="24"/>
              </w:rPr>
            </w:pPr>
          </w:p>
        </w:tc>
        <w:tc>
          <w:tcPr>
            <w:tcW w:w="3240" w:type="dxa"/>
          </w:tcPr>
          <w:p w14:paraId="1045CD11" w14:textId="77777777" w:rsidR="00461974" w:rsidRDefault="00461974" w:rsidP="00461974">
            <w:pPr>
              <w:rPr>
                <w:kern w:val="2"/>
                <w:szCs w:val="24"/>
              </w:rPr>
            </w:pPr>
            <w:r>
              <w:rPr>
                <w:kern w:val="2"/>
                <w:szCs w:val="24"/>
              </w:rPr>
              <w:t>1.2.3. Adresas</w:t>
            </w:r>
          </w:p>
        </w:tc>
        <w:tc>
          <w:tcPr>
            <w:tcW w:w="3510" w:type="dxa"/>
          </w:tcPr>
          <w:p w14:paraId="60D8C1A4" w14:textId="262C79FD" w:rsidR="00461974" w:rsidRPr="00A421CE" w:rsidRDefault="00461974" w:rsidP="00A421CE">
            <w:pPr>
              <w:rPr>
                <w:kern w:val="2"/>
                <w:szCs w:val="24"/>
              </w:rPr>
            </w:pPr>
          </w:p>
        </w:tc>
      </w:tr>
      <w:tr w:rsidR="00461974" w14:paraId="74515245" w14:textId="77777777">
        <w:tc>
          <w:tcPr>
            <w:tcW w:w="2808" w:type="dxa"/>
            <w:vMerge/>
          </w:tcPr>
          <w:p w14:paraId="18EB75E1" w14:textId="77777777" w:rsidR="00461974" w:rsidRDefault="00461974" w:rsidP="00461974">
            <w:pPr>
              <w:rPr>
                <w:b/>
                <w:bCs/>
                <w:kern w:val="2"/>
                <w:szCs w:val="24"/>
              </w:rPr>
            </w:pPr>
          </w:p>
        </w:tc>
        <w:tc>
          <w:tcPr>
            <w:tcW w:w="3240" w:type="dxa"/>
          </w:tcPr>
          <w:p w14:paraId="1C15E745" w14:textId="77777777" w:rsidR="00461974" w:rsidRDefault="00461974" w:rsidP="00461974">
            <w:pPr>
              <w:rPr>
                <w:kern w:val="2"/>
                <w:szCs w:val="24"/>
              </w:rPr>
            </w:pPr>
            <w:r>
              <w:rPr>
                <w:kern w:val="2"/>
                <w:szCs w:val="24"/>
              </w:rPr>
              <w:t>1.2.4. PVM mokėtojo kodas</w:t>
            </w:r>
          </w:p>
        </w:tc>
        <w:tc>
          <w:tcPr>
            <w:tcW w:w="3510" w:type="dxa"/>
          </w:tcPr>
          <w:p w14:paraId="0F561431" w14:textId="13509862" w:rsidR="00461974" w:rsidRDefault="00461974" w:rsidP="00A421CE">
            <w:pPr>
              <w:rPr>
                <w:kern w:val="2"/>
                <w:szCs w:val="24"/>
              </w:rPr>
            </w:pPr>
          </w:p>
        </w:tc>
      </w:tr>
      <w:tr w:rsidR="00461974" w14:paraId="67ACF326" w14:textId="77777777">
        <w:tc>
          <w:tcPr>
            <w:tcW w:w="2808" w:type="dxa"/>
            <w:vMerge/>
          </w:tcPr>
          <w:p w14:paraId="6ECE234A" w14:textId="77777777" w:rsidR="00461974" w:rsidRDefault="00461974" w:rsidP="00461974">
            <w:pPr>
              <w:rPr>
                <w:b/>
                <w:bCs/>
                <w:kern w:val="2"/>
                <w:szCs w:val="24"/>
              </w:rPr>
            </w:pPr>
          </w:p>
        </w:tc>
        <w:tc>
          <w:tcPr>
            <w:tcW w:w="3240" w:type="dxa"/>
          </w:tcPr>
          <w:p w14:paraId="752CC265" w14:textId="77777777" w:rsidR="00461974" w:rsidRDefault="00461974" w:rsidP="00461974">
            <w:pPr>
              <w:rPr>
                <w:kern w:val="2"/>
                <w:szCs w:val="24"/>
              </w:rPr>
            </w:pPr>
            <w:r>
              <w:rPr>
                <w:kern w:val="2"/>
                <w:szCs w:val="24"/>
              </w:rPr>
              <w:t>1.2.5. Atsiskaitomoji sąskaita</w:t>
            </w:r>
          </w:p>
        </w:tc>
        <w:tc>
          <w:tcPr>
            <w:tcW w:w="3510" w:type="dxa"/>
          </w:tcPr>
          <w:p w14:paraId="512A87EA" w14:textId="15F2A74B" w:rsidR="00461974" w:rsidRDefault="00461974" w:rsidP="00A421CE">
            <w:pPr>
              <w:rPr>
                <w:kern w:val="2"/>
                <w:szCs w:val="24"/>
              </w:rPr>
            </w:pPr>
          </w:p>
        </w:tc>
      </w:tr>
      <w:tr w:rsidR="00461974" w14:paraId="6C77EA71" w14:textId="77777777">
        <w:tc>
          <w:tcPr>
            <w:tcW w:w="2808" w:type="dxa"/>
            <w:vMerge/>
          </w:tcPr>
          <w:p w14:paraId="70F8DC28" w14:textId="77777777" w:rsidR="00461974" w:rsidRDefault="00461974" w:rsidP="00461974">
            <w:pPr>
              <w:rPr>
                <w:b/>
                <w:bCs/>
                <w:kern w:val="2"/>
                <w:szCs w:val="24"/>
              </w:rPr>
            </w:pPr>
          </w:p>
        </w:tc>
        <w:tc>
          <w:tcPr>
            <w:tcW w:w="3240" w:type="dxa"/>
          </w:tcPr>
          <w:p w14:paraId="1622E531" w14:textId="77777777" w:rsidR="00461974" w:rsidRDefault="00461974" w:rsidP="00461974">
            <w:pPr>
              <w:rPr>
                <w:kern w:val="2"/>
                <w:szCs w:val="24"/>
              </w:rPr>
            </w:pPr>
            <w:r>
              <w:rPr>
                <w:kern w:val="2"/>
                <w:szCs w:val="24"/>
              </w:rPr>
              <w:t>1.2.6. Bankas, banko kodas</w:t>
            </w:r>
          </w:p>
        </w:tc>
        <w:tc>
          <w:tcPr>
            <w:tcW w:w="3510" w:type="dxa"/>
          </w:tcPr>
          <w:p w14:paraId="53BF499D" w14:textId="1908AADC" w:rsidR="00461974" w:rsidRDefault="00461974" w:rsidP="00A421CE">
            <w:pPr>
              <w:rPr>
                <w:kern w:val="2"/>
                <w:szCs w:val="24"/>
              </w:rPr>
            </w:pPr>
          </w:p>
        </w:tc>
      </w:tr>
      <w:tr w:rsidR="00461974" w14:paraId="1A4DD5FA" w14:textId="77777777">
        <w:tc>
          <w:tcPr>
            <w:tcW w:w="2808" w:type="dxa"/>
            <w:vMerge/>
          </w:tcPr>
          <w:p w14:paraId="4F69EC28" w14:textId="77777777" w:rsidR="00461974" w:rsidRDefault="00461974" w:rsidP="00461974">
            <w:pPr>
              <w:rPr>
                <w:b/>
                <w:bCs/>
                <w:kern w:val="2"/>
                <w:szCs w:val="24"/>
              </w:rPr>
            </w:pPr>
          </w:p>
        </w:tc>
        <w:tc>
          <w:tcPr>
            <w:tcW w:w="3240" w:type="dxa"/>
          </w:tcPr>
          <w:p w14:paraId="2D95A528" w14:textId="77777777" w:rsidR="00461974" w:rsidRDefault="00461974" w:rsidP="00461974">
            <w:pPr>
              <w:rPr>
                <w:kern w:val="2"/>
                <w:szCs w:val="24"/>
              </w:rPr>
            </w:pPr>
            <w:r>
              <w:rPr>
                <w:kern w:val="2"/>
                <w:szCs w:val="24"/>
              </w:rPr>
              <w:t>1.2.7. Telefonas</w:t>
            </w:r>
          </w:p>
        </w:tc>
        <w:tc>
          <w:tcPr>
            <w:tcW w:w="3510" w:type="dxa"/>
          </w:tcPr>
          <w:p w14:paraId="60EDB536" w14:textId="7C8F7FC0" w:rsidR="00461974" w:rsidRDefault="00461974" w:rsidP="00A421CE">
            <w:pPr>
              <w:rPr>
                <w:kern w:val="2"/>
                <w:szCs w:val="24"/>
              </w:rPr>
            </w:pPr>
          </w:p>
        </w:tc>
      </w:tr>
      <w:tr w:rsidR="00461974" w14:paraId="237ED846" w14:textId="77777777">
        <w:tc>
          <w:tcPr>
            <w:tcW w:w="2808" w:type="dxa"/>
            <w:vMerge/>
          </w:tcPr>
          <w:p w14:paraId="371686E0" w14:textId="77777777" w:rsidR="00461974" w:rsidRDefault="00461974" w:rsidP="00461974">
            <w:pPr>
              <w:rPr>
                <w:b/>
                <w:bCs/>
                <w:kern w:val="2"/>
                <w:szCs w:val="24"/>
              </w:rPr>
            </w:pPr>
          </w:p>
        </w:tc>
        <w:tc>
          <w:tcPr>
            <w:tcW w:w="3240" w:type="dxa"/>
          </w:tcPr>
          <w:p w14:paraId="76411BE9" w14:textId="77777777" w:rsidR="00461974" w:rsidRDefault="00461974" w:rsidP="00461974">
            <w:pPr>
              <w:rPr>
                <w:kern w:val="2"/>
                <w:szCs w:val="24"/>
              </w:rPr>
            </w:pPr>
            <w:r>
              <w:rPr>
                <w:kern w:val="2"/>
                <w:szCs w:val="24"/>
              </w:rPr>
              <w:t>1.2.8. El. paštas</w:t>
            </w:r>
          </w:p>
        </w:tc>
        <w:tc>
          <w:tcPr>
            <w:tcW w:w="3510" w:type="dxa"/>
          </w:tcPr>
          <w:p w14:paraId="3AD89FFF" w14:textId="2824F40B" w:rsidR="00461974" w:rsidRDefault="00461974" w:rsidP="00A421CE">
            <w:pPr>
              <w:rPr>
                <w:kern w:val="2"/>
                <w:szCs w:val="24"/>
              </w:rPr>
            </w:pPr>
          </w:p>
        </w:tc>
      </w:tr>
      <w:tr w:rsidR="00461974" w14:paraId="666AE2EA" w14:textId="77777777">
        <w:tc>
          <w:tcPr>
            <w:tcW w:w="2808" w:type="dxa"/>
            <w:vMerge/>
          </w:tcPr>
          <w:p w14:paraId="543BB8B7" w14:textId="77777777" w:rsidR="00461974" w:rsidRDefault="00461974" w:rsidP="00461974">
            <w:pPr>
              <w:rPr>
                <w:b/>
                <w:bCs/>
                <w:kern w:val="2"/>
                <w:szCs w:val="24"/>
              </w:rPr>
            </w:pPr>
          </w:p>
        </w:tc>
        <w:tc>
          <w:tcPr>
            <w:tcW w:w="3240" w:type="dxa"/>
          </w:tcPr>
          <w:p w14:paraId="122A22AB" w14:textId="77777777" w:rsidR="00461974" w:rsidRDefault="00461974" w:rsidP="00461974">
            <w:pPr>
              <w:rPr>
                <w:kern w:val="2"/>
                <w:szCs w:val="24"/>
              </w:rPr>
            </w:pPr>
            <w:r>
              <w:rPr>
                <w:kern w:val="2"/>
                <w:szCs w:val="24"/>
              </w:rPr>
              <w:t>1.2.9. Šalies atstovas</w:t>
            </w:r>
          </w:p>
        </w:tc>
        <w:tc>
          <w:tcPr>
            <w:tcW w:w="3510" w:type="dxa"/>
          </w:tcPr>
          <w:p w14:paraId="7580B9F5" w14:textId="2CB31740" w:rsidR="00461974" w:rsidRDefault="00461974" w:rsidP="00A421CE">
            <w:pPr>
              <w:rPr>
                <w:kern w:val="2"/>
                <w:szCs w:val="24"/>
              </w:rPr>
            </w:pPr>
          </w:p>
        </w:tc>
      </w:tr>
      <w:tr w:rsidR="00461974" w14:paraId="292C776B" w14:textId="77777777">
        <w:tc>
          <w:tcPr>
            <w:tcW w:w="2808" w:type="dxa"/>
            <w:vMerge/>
          </w:tcPr>
          <w:p w14:paraId="2D900F0A" w14:textId="77777777" w:rsidR="00461974" w:rsidRDefault="00461974" w:rsidP="00461974">
            <w:pPr>
              <w:rPr>
                <w:b/>
                <w:bCs/>
                <w:kern w:val="2"/>
                <w:szCs w:val="24"/>
              </w:rPr>
            </w:pPr>
          </w:p>
        </w:tc>
        <w:tc>
          <w:tcPr>
            <w:tcW w:w="3240" w:type="dxa"/>
          </w:tcPr>
          <w:p w14:paraId="0A9DB8EB" w14:textId="77777777" w:rsidR="00461974" w:rsidRDefault="00461974" w:rsidP="00461974">
            <w:pPr>
              <w:rPr>
                <w:kern w:val="2"/>
                <w:szCs w:val="24"/>
              </w:rPr>
            </w:pPr>
            <w:r>
              <w:rPr>
                <w:kern w:val="2"/>
                <w:szCs w:val="24"/>
              </w:rPr>
              <w:t>1.2.10. Atstovavimo pagrindas</w:t>
            </w:r>
          </w:p>
        </w:tc>
        <w:tc>
          <w:tcPr>
            <w:tcW w:w="3510" w:type="dxa"/>
          </w:tcPr>
          <w:p w14:paraId="5FCBD162" w14:textId="6D8FB023" w:rsidR="00461974" w:rsidRDefault="00461974" w:rsidP="00A421CE">
            <w:pP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74"/>
        <w:gridCol w:w="2079"/>
        <w:gridCol w:w="4752"/>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5A9E528" w:rsidR="005A5832" w:rsidRDefault="00A10867">
            <w:pPr>
              <w:rPr>
                <w:b/>
                <w:bCs/>
                <w:kern w:val="2"/>
                <w:szCs w:val="24"/>
              </w:rPr>
            </w:pPr>
            <w:r>
              <w:rPr>
                <w:b/>
                <w:bCs/>
                <w:kern w:val="2"/>
                <w:szCs w:val="24"/>
              </w:rPr>
              <w:t>2.1. Pirkėjo kontaktiniai asmenys, atsakingi už Sutarties vykdymą, Prekių priėmimą, Sąskaitų per informacinę sistemą „</w:t>
            </w:r>
            <w:r w:rsidR="00AD7E09">
              <w:rPr>
                <w:b/>
                <w:bCs/>
                <w:kern w:val="2"/>
                <w:szCs w:val="24"/>
              </w:rPr>
              <w:t>SABIS</w:t>
            </w:r>
            <w:r>
              <w:rPr>
                <w:b/>
                <w:bCs/>
                <w:kern w:val="2"/>
                <w:szCs w:val="24"/>
              </w:rPr>
              <w:t>“ priėmimą</w:t>
            </w:r>
          </w:p>
        </w:tc>
        <w:tc>
          <w:tcPr>
            <w:tcW w:w="6831" w:type="dxa"/>
            <w:gridSpan w:val="2"/>
          </w:tcPr>
          <w:p w14:paraId="017FFD68" w14:textId="6146667F" w:rsidR="005A5832" w:rsidRDefault="007337B1">
            <w:pPr>
              <w:rPr>
                <w:color w:val="4472C4"/>
                <w:kern w:val="2"/>
                <w:szCs w:val="24"/>
              </w:rPr>
            </w:pPr>
            <w:r>
              <w:rPr>
                <w:color w:val="4472C4"/>
                <w:kern w:val="2"/>
                <w:szCs w:val="24"/>
              </w:rPr>
              <w:t>(nurodyti padalinį / skyrių, pareigas, vardą, pavardę, tel., el. paštą)</w:t>
            </w:r>
          </w:p>
        </w:tc>
      </w:tr>
      <w:tr w:rsidR="001345BC" w14:paraId="17A4E02F" w14:textId="77777777">
        <w:trPr>
          <w:trHeight w:val="300"/>
        </w:trPr>
        <w:tc>
          <w:tcPr>
            <w:tcW w:w="2704" w:type="dxa"/>
            <w:gridSpan w:val="2"/>
          </w:tcPr>
          <w:p w14:paraId="146E8BAE" w14:textId="77777777" w:rsidR="001345BC" w:rsidRDefault="001345BC" w:rsidP="001345BC">
            <w:pPr>
              <w:rPr>
                <w:b/>
                <w:bCs/>
                <w:kern w:val="2"/>
                <w:szCs w:val="24"/>
              </w:rPr>
            </w:pPr>
            <w:r>
              <w:rPr>
                <w:b/>
                <w:bCs/>
                <w:kern w:val="2"/>
                <w:szCs w:val="24"/>
              </w:rPr>
              <w:t>2.2. Tiekėjo kontaktiniai asmenys, atsakingi už Sutarties vykdymą</w:t>
            </w:r>
          </w:p>
        </w:tc>
        <w:tc>
          <w:tcPr>
            <w:tcW w:w="6831" w:type="dxa"/>
            <w:gridSpan w:val="2"/>
          </w:tcPr>
          <w:p w14:paraId="6FF1505D" w14:textId="14B276A5" w:rsidR="001345BC" w:rsidRPr="00A421CE" w:rsidRDefault="001345BC" w:rsidP="001345BC">
            <w:pPr>
              <w:rPr>
                <w:kern w:val="2"/>
                <w:szCs w:val="24"/>
              </w:rPr>
            </w:pPr>
            <w:r>
              <w:rPr>
                <w:color w:val="4472C4"/>
                <w:kern w:val="2"/>
                <w:szCs w:val="24"/>
              </w:rPr>
              <w:t>(nurodyti padalinį / skyrių, pareigas, vardą, pavardę, tel., el. paštą)</w:t>
            </w:r>
          </w:p>
        </w:tc>
      </w:tr>
      <w:tr w:rsidR="001345BC" w14:paraId="4A640CBD" w14:textId="77777777">
        <w:trPr>
          <w:trHeight w:val="300"/>
        </w:trPr>
        <w:tc>
          <w:tcPr>
            <w:tcW w:w="9535" w:type="dxa"/>
            <w:gridSpan w:val="4"/>
          </w:tcPr>
          <w:p w14:paraId="2B392598" w14:textId="77777777" w:rsidR="001345BC" w:rsidRDefault="001345BC" w:rsidP="001345BC">
            <w:pPr>
              <w:jc w:val="center"/>
              <w:rPr>
                <w:b/>
                <w:bCs/>
                <w:kern w:val="2"/>
                <w:szCs w:val="24"/>
              </w:rPr>
            </w:pPr>
            <w:r>
              <w:rPr>
                <w:b/>
                <w:bCs/>
                <w:kern w:val="2"/>
                <w:szCs w:val="24"/>
              </w:rPr>
              <w:t>3. SUTARTIES DALYKAS</w:t>
            </w:r>
          </w:p>
        </w:tc>
      </w:tr>
      <w:tr w:rsidR="001345BC" w14:paraId="7A151A7C" w14:textId="77777777">
        <w:trPr>
          <w:trHeight w:val="300"/>
        </w:trPr>
        <w:tc>
          <w:tcPr>
            <w:tcW w:w="2704" w:type="dxa"/>
            <w:gridSpan w:val="2"/>
          </w:tcPr>
          <w:p w14:paraId="7B49844D" w14:textId="77777777" w:rsidR="001345BC" w:rsidRDefault="001345BC" w:rsidP="001345BC">
            <w:pPr>
              <w:rPr>
                <w:b/>
                <w:bCs/>
                <w:kern w:val="2"/>
                <w:szCs w:val="24"/>
              </w:rPr>
            </w:pPr>
            <w:r>
              <w:rPr>
                <w:b/>
                <w:bCs/>
                <w:kern w:val="2"/>
                <w:szCs w:val="24"/>
              </w:rPr>
              <w:t xml:space="preserve">3.1. Sutarties dalykas </w:t>
            </w:r>
          </w:p>
        </w:tc>
        <w:tc>
          <w:tcPr>
            <w:tcW w:w="6831" w:type="dxa"/>
            <w:gridSpan w:val="2"/>
          </w:tcPr>
          <w:p w14:paraId="084332F5" w14:textId="5277C3C4" w:rsidR="001345BC" w:rsidRDefault="001345BC" w:rsidP="001345BC">
            <w:pPr>
              <w:rPr>
                <w:i/>
                <w:iCs/>
                <w:kern w:val="2"/>
                <w:szCs w:val="24"/>
              </w:rPr>
            </w:pPr>
            <w:r>
              <w:rPr>
                <w:kern w:val="2"/>
                <w:szCs w:val="24"/>
              </w:rPr>
              <w:t>Tiekėjas įsipareigoja Sutartyje numatytomis sąlygomis parduoti Pirkėjui</w:t>
            </w:r>
            <w:r w:rsidR="003E707D">
              <w:rPr>
                <w:kern w:val="2"/>
                <w:szCs w:val="24"/>
              </w:rPr>
              <w:t xml:space="preserve"> </w:t>
            </w:r>
            <w:r w:rsidR="003E707D" w:rsidRPr="003E707D">
              <w:rPr>
                <w:i/>
                <w:iCs/>
                <w:kern w:val="2"/>
                <w:szCs w:val="24"/>
              </w:rPr>
              <w:t xml:space="preserve">(pažymėti </w:t>
            </w:r>
            <w:r w:rsidR="003E707D">
              <w:rPr>
                <w:i/>
                <w:iCs/>
                <w:kern w:val="2"/>
                <w:szCs w:val="24"/>
              </w:rPr>
              <w:t>reikiamą dalį</w:t>
            </w:r>
            <w:r w:rsidR="003E707D" w:rsidRPr="003E707D">
              <w:rPr>
                <w:i/>
                <w:iCs/>
                <w:kern w:val="2"/>
                <w:szCs w:val="24"/>
              </w:rPr>
              <w:t>)</w:t>
            </w:r>
            <w:r w:rsidR="003E707D">
              <w:rPr>
                <w:i/>
                <w:iCs/>
                <w:kern w:val="2"/>
                <w:szCs w:val="24"/>
              </w:rPr>
              <w:t>:</w:t>
            </w:r>
          </w:p>
          <w:p w14:paraId="1597E3E0" w14:textId="51B0A660" w:rsidR="0080113C" w:rsidRPr="0080113C" w:rsidRDefault="003E707D" w:rsidP="0080113C">
            <w:pPr>
              <w:rPr>
                <w:i/>
                <w:iCs/>
                <w:kern w:val="2"/>
                <w:szCs w:val="24"/>
              </w:rPr>
            </w:pPr>
            <w:r w:rsidRPr="003E707D">
              <w:rPr>
                <w:i/>
                <w:iCs/>
                <w:kern w:val="2"/>
                <w:szCs w:val="24"/>
              </w:rPr>
              <w:t xml:space="preserve"> </w:t>
            </w:r>
            <w:r w:rsidR="0080113C" w:rsidRPr="0080113C">
              <w:rPr>
                <w:i/>
                <w:iCs/>
                <w:kern w:val="2"/>
                <w:szCs w:val="24"/>
              </w:rPr>
              <w:t xml:space="preserve"> I-a dalis žymėtas dyzelinis kuras talpyklose Kauno AVTS, K. Zaleskienės g. 23, Muniškių k., Kauno r. sav.</w:t>
            </w:r>
          </w:p>
          <w:p w14:paraId="7F0DCF8E" w14:textId="56DFEA95" w:rsidR="0080113C" w:rsidRPr="0080113C" w:rsidRDefault="0080113C" w:rsidP="0080113C">
            <w:pPr>
              <w:rPr>
                <w:i/>
                <w:iCs/>
                <w:kern w:val="2"/>
                <w:szCs w:val="24"/>
              </w:rPr>
            </w:pPr>
            <w:r w:rsidRPr="0080113C">
              <w:rPr>
                <w:i/>
                <w:iCs/>
                <w:kern w:val="2"/>
                <w:szCs w:val="24"/>
              </w:rPr>
              <w:t xml:space="preserve"> II-a dalis žymėtas dyzelinis kuras talpyklose Pasvalio AVTS, Stačiūnų k. 2, Pasvalio r, sav. ir Joniškelio bandymų stotis, Karpių g. 10, Joniškėlio k., Pasvalio r. sav.</w:t>
            </w:r>
          </w:p>
          <w:p w14:paraId="4FE069DB" w14:textId="08A79EBF" w:rsidR="0080113C" w:rsidRPr="0080113C" w:rsidRDefault="0080113C" w:rsidP="0080113C">
            <w:pPr>
              <w:rPr>
                <w:i/>
                <w:iCs/>
                <w:kern w:val="2"/>
                <w:szCs w:val="24"/>
              </w:rPr>
            </w:pPr>
            <w:r w:rsidRPr="0080113C">
              <w:rPr>
                <w:i/>
                <w:iCs/>
                <w:kern w:val="2"/>
                <w:szCs w:val="24"/>
              </w:rPr>
              <w:t>III-a dalis žymėtas dyzelinis kuras talpyklose Plungės AVTS, Bandymų g. 3, Alksnėnų k., Plungės r. sav.</w:t>
            </w:r>
          </w:p>
          <w:p w14:paraId="6F49C65B" w14:textId="1610A19E" w:rsidR="0080113C" w:rsidRPr="0080113C" w:rsidRDefault="0080113C" w:rsidP="0080113C">
            <w:pPr>
              <w:rPr>
                <w:i/>
                <w:iCs/>
                <w:kern w:val="2"/>
                <w:szCs w:val="24"/>
              </w:rPr>
            </w:pPr>
            <w:r w:rsidRPr="0080113C">
              <w:rPr>
                <w:i/>
                <w:iCs/>
                <w:kern w:val="2"/>
                <w:szCs w:val="24"/>
              </w:rPr>
              <w:t>IV-a dalis žymėtas dyzelinis kuras talpyklose Utenos AVTS, Šabaldauskų k. 2, Utenos sen., Utenos raj. sav.</w:t>
            </w:r>
          </w:p>
          <w:p w14:paraId="6EC1E5AB" w14:textId="7EB990AE" w:rsidR="003E707D" w:rsidRPr="003E707D" w:rsidRDefault="0080113C" w:rsidP="0080113C">
            <w:pPr>
              <w:rPr>
                <w:i/>
                <w:iCs/>
                <w:kern w:val="2"/>
                <w:szCs w:val="24"/>
              </w:rPr>
            </w:pPr>
            <w:r w:rsidRPr="0080113C">
              <w:rPr>
                <w:i/>
                <w:iCs/>
                <w:kern w:val="2"/>
                <w:szCs w:val="24"/>
              </w:rPr>
              <w:t>V-a dalis žymėtas dyzelinis kuras talpyklose Rumokų bandymų stotis, Rumokų g. 14, Rumokai, Vilkaviškio r. sav.</w:t>
            </w:r>
          </w:p>
          <w:p w14:paraId="4E656F6A" w14:textId="6A8529C0" w:rsidR="001345BC" w:rsidRDefault="001345BC" w:rsidP="001345BC">
            <w:pPr>
              <w:rPr>
                <w:color w:val="000000"/>
                <w:kern w:val="2"/>
                <w:szCs w:val="24"/>
              </w:rPr>
            </w:pPr>
            <w:r>
              <w:rPr>
                <w:color w:val="000000"/>
                <w:kern w:val="2"/>
                <w:szCs w:val="24"/>
              </w:rPr>
              <w:t>(toliau – Prekės).</w:t>
            </w:r>
          </w:p>
          <w:p w14:paraId="24700FA6" w14:textId="585FE9E0" w:rsidR="001345BC" w:rsidRDefault="001345BC" w:rsidP="001345BC">
            <w:pPr>
              <w:rPr>
                <w:color w:val="000000"/>
                <w:kern w:val="2"/>
                <w:szCs w:val="24"/>
              </w:rPr>
            </w:pPr>
            <w:r>
              <w:rPr>
                <w:color w:val="000000"/>
                <w:kern w:val="2"/>
                <w:szCs w:val="24"/>
              </w:rPr>
              <w:t xml:space="preserve">Išsamus Prekių aprašymas ir kiti reikalavimai tiekiamoms Prekėms nustatyti Sutarties priede Nr. 1 „Techninė specifikacija“ (toliau – Techninė specifikacija) ir Sutarties priede Nr. </w:t>
            </w:r>
            <w:r w:rsidRPr="006D4721">
              <w:rPr>
                <w:kern w:val="2"/>
                <w:szCs w:val="24"/>
              </w:rPr>
              <w:t>2 „Pasiūlymas“.</w:t>
            </w:r>
          </w:p>
        </w:tc>
      </w:tr>
      <w:tr w:rsidR="001345BC" w14:paraId="0023E2B5" w14:textId="77777777">
        <w:trPr>
          <w:trHeight w:val="300"/>
        </w:trPr>
        <w:tc>
          <w:tcPr>
            <w:tcW w:w="2704" w:type="dxa"/>
            <w:gridSpan w:val="2"/>
          </w:tcPr>
          <w:p w14:paraId="16A5F651" w14:textId="77777777" w:rsidR="001345BC" w:rsidRDefault="001345BC" w:rsidP="001345BC">
            <w:pPr>
              <w:rPr>
                <w:b/>
                <w:bCs/>
                <w:kern w:val="2"/>
                <w:szCs w:val="24"/>
              </w:rPr>
            </w:pPr>
            <w:r>
              <w:rPr>
                <w:b/>
                <w:bCs/>
                <w:kern w:val="2"/>
                <w:szCs w:val="24"/>
              </w:rPr>
              <w:t>3.2. Pirkimo numeris</w:t>
            </w:r>
          </w:p>
        </w:tc>
        <w:tc>
          <w:tcPr>
            <w:tcW w:w="6831" w:type="dxa"/>
            <w:gridSpan w:val="2"/>
          </w:tcPr>
          <w:p w14:paraId="77E75139" w14:textId="1500F417" w:rsidR="001345BC" w:rsidRDefault="001345BC" w:rsidP="001345BC">
            <w:pPr>
              <w:rPr>
                <w:kern w:val="2"/>
                <w:szCs w:val="24"/>
              </w:rPr>
            </w:pPr>
          </w:p>
        </w:tc>
      </w:tr>
      <w:tr w:rsidR="001345BC" w14:paraId="4354176C" w14:textId="77777777">
        <w:trPr>
          <w:trHeight w:val="300"/>
        </w:trPr>
        <w:tc>
          <w:tcPr>
            <w:tcW w:w="2704" w:type="dxa"/>
            <w:gridSpan w:val="2"/>
          </w:tcPr>
          <w:p w14:paraId="7BBCFBEA" w14:textId="77777777" w:rsidR="001345BC" w:rsidRDefault="001345BC" w:rsidP="001345BC">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5D95B8A7" w:rsidR="001345BC" w:rsidRDefault="001345BC" w:rsidP="001345BC">
            <w:pPr>
              <w:rPr>
                <w:kern w:val="2"/>
                <w:szCs w:val="24"/>
              </w:rPr>
            </w:pPr>
            <w:r>
              <w:rPr>
                <w:kern w:val="2"/>
                <w:szCs w:val="24"/>
              </w:rPr>
              <w:t>Netaikoma</w:t>
            </w:r>
          </w:p>
        </w:tc>
      </w:tr>
      <w:tr w:rsidR="001345BC" w14:paraId="6009D207" w14:textId="77777777">
        <w:trPr>
          <w:trHeight w:val="300"/>
        </w:trPr>
        <w:tc>
          <w:tcPr>
            <w:tcW w:w="9535" w:type="dxa"/>
            <w:gridSpan w:val="4"/>
          </w:tcPr>
          <w:p w14:paraId="0C136B58" w14:textId="77777777" w:rsidR="001345BC" w:rsidRDefault="001345BC" w:rsidP="001345BC">
            <w:pPr>
              <w:jc w:val="center"/>
              <w:rPr>
                <w:b/>
                <w:bCs/>
                <w:kern w:val="2"/>
                <w:szCs w:val="24"/>
              </w:rPr>
            </w:pPr>
            <w:r>
              <w:rPr>
                <w:b/>
                <w:bCs/>
                <w:kern w:val="2"/>
                <w:szCs w:val="24"/>
              </w:rPr>
              <w:t>4. PREKIŲ PRISTATYMO TERMINAI IR PREKIŲ PERDAVIMO - PRIĖMIMO TVARKA</w:t>
            </w:r>
          </w:p>
        </w:tc>
      </w:tr>
      <w:tr w:rsidR="001345BC" w14:paraId="6D094686" w14:textId="77777777">
        <w:trPr>
          <w:trHeight w:val="300"/>
        </w:trPr>
        <w:tc>
          <w:tcPr>
            <w:tcW w:w="2704" w:type="dxa"/>
            <w:gridSpan w:val="2"/>
          </w:tcPr>
          <w:p w14:paraId="1533394B" w14:textId="77777777" w:rsidR="001345BC" w:rsidRDefault="001345BC" w:rsidP="001345BC">
            <w:pPr>
              <w:rPr>
                <w:b/>
                <w:bCs/>
                <w:kern w:val="2"/>
                <w:szCs w:val="24"/>
              </w:rPr>
            </w:pPr>
            <w:r>
              <w:rPr>
                <w:b/>
                <w:bCs/>
                <w:kern w:val="2"/>
                <w:szCs w:val="24"/>
              </w:rPr>
              <w:t>4.1. Prekių pristatymo terminai, kai Prekės pristatomos dalimis</w:t>
            </w:r>
          </w:p>
        </w:tc>
        <w:tc>
          <w:tcPr>
            <w:tcW w:w="6831" w:type="dxa"/>
            <w:gridSpan w:val="2"/>
          </w:tcPr>
          <w:p w14:paraId="45262DD0" w14:textId="77777777" w:rsidR="00077F0A" w:rsidRPr="00077F0A" w:rsidRDefault="00077F0A" w:rsidP="00077F0A">
            <w:pPr>
              <w:rPr>
                <w:kern w:val="2"/>
                <w:szCs w:val="24"/>
              </w:rPr>
            </w:pPr>
            <w:r w:rsidRPr="00077F0A">
              <w:rPr>
                <w:kern w:val="2"/>
                <w:szCs w:val="24"/>
              </w:rPr>
              <w:t xml:space="preserve">Tiekėjas pagal atskirą užsakymą įsipareigoja pristatyti Prekes ne vėliau kaip per </w:t>
            </w:r>
            <w:r w:rsidRPr="00077F0A">
              <w:rPr>
                <w:b/>
                <w:kern w:val="2"/>
                <w:szCs w:val="24"/>
              </w:rPr>
              <w:t>5 darbo dienas</w:t>
            </w:r>
            <w:r w:rsidRPr="00077F0A">
              <w:rPr>
                <w:kern w:val="2"/>
                <w:szCs w:val="24"/>
              </w:rPr>
              <w:t xml:space="preserve"> nuo užsakymo pateikimo dienos šiuo adresu: (</w:t>
            </w:r>
            <w:r w:rsidRPr="00077F0A">
              <w:rPr>
                <w:i/>
                <w:iCs/>
                <w:kern w:val="2"/>
                <w:szCs w:val="24"/>
              </w:rPr>
              <w:t>pasirinkti reikiamą dalį</w:t>
            </w:r>
            <w:r w:rsidRPr="00077F0A">
              <w:rPr>
                <w:kern w:val="2"/>
                <w:szCs w:val="24"/>
              </w:rPr>
              <w:t>)</w:t>
            </w:r>
          </w:p>
          <w:p w14:paraId="64B86BF6" w14:textId="3B1DFDB3" w:rsidR="00077F0A" w:rsidRPr="00077F0A" w:rsidRDefault="00077F0A" w:rsidP="00077F0A">
            <w:pPr>
              <w:rPr>
                <w:i/>
                <w:iCs/>
                <w:kern w:val="2"/>
                <w:szCs w:val="24"/>
              </w:rPr>
            </w:pPr>
            <w:r w:rsidRPr="00077F0A">
              <w:rPr>
                <w:i/>
                <w:iCs/>
                <w:kern w:val="2"/>
                <w:szCs w:val="24"/>
              </w:rPr>
              <w:t xml:space="preserve">I-a dalis Kauno AVTS, K. Zaleskienės g. 23, Muniškių k., Kauno r. </w:t>
            </w:r>
            <w:r w:rsidR="0080113C">
              <w:rPr>
                <w:i/>
                <w:iCs/>
                <w:kern w:val="2"/>
                <w:szCs w:val="24"/>
              </w:rPr>
              <w:t>sav.</w:t>
            </w:r>
          </w:p>
          <w:p w14:paraId="1212AFAF" w14:textId="02BF9167" w:rsidR="00077F0A" w:rsidRPr="00077F0A" w:rsidRDefault="00077F0A" w:rsidP="00077F0A">
            <w:pPr>
              <w:rPr>
                <w:i/>
                <w:iCs/>
                <w:kern w:val="2"/>
                <w:szCs w:val="24"/>
              </w:rPr>
            </w:pPr>
            <w:r w:rsidRPr="00077F0A">
              <w:rPr>
                <w:i/>
                <w:iCs/>
                <w:kern w:val="2"/>
                <w:szCs w:val="24"/>
              </w:rPr>
              <w:t xml:space="preserve"> II-a dalis Pasvalio AVTS, Stačiūnų k. 2, Pasvalio r, sav. </w:t>
            </w:r>
            <w:r w:rsidR="00C500EC">
              <w:rPr>
                <w:i/>
                <w:iCs/>
                <w:kern w:val="2"/>
                <w:szCs w:val="24"/>
              </w:rPr>
              <w:t>i</w:t>
            </w:r>
            <w:r w:rsidRPr="00077F0A">
              <w:rPr>
                <w:i/>
                <w:iCs/>
                <w:kern w:val="2"/>
                <w:szCs w:val="24"/>
              </w:rPr>
              <w:t>r</w:t>
            </w:r>
            <w:r w:rsidR="00C500EC">
              <w:rPr>
                <w:i/>
                <w:iCs/>
                <w:kern w:val="2"/>
                <w:szCs w:val="24"/>
              </w:rPr>
              <w:t xml:space="preserve"> </w:t>
            </w:r>
            <w:r w:rsidR="00C500EC" w:rsidRPr="00C500EC">
              <w:rPr>
                <w:i/>
                <w:iCs/>
                <w:kern w:val="2"/>
                <w:szCs w:val="24"/>
              </w:rPr>
              <w:t>Joniškelio bandymų stotis</w:t>
            </w:r>
            <w:r w:rsidR="00C500EC">
              <w:rPr>
                <w:i/>
                <w:iCs/>
                <w:kern w:val="2"/>
                <w:szCs w:val="24"/>
              </w:rPr>
              <w:t>,</w:t>
            </w:r>
            <w:r w:rsidRPr="00077F0A">
              <w:rPr>
                <w:i/>
                <w:iCs/>
                <w:kern w:val="2"/>
                <w:szCs w:val="24"/>
              </w:rPr>
              <w:t xml:space="preserve"> Karpių g. 10, Joniškėlio k., Pasvalio r. </w:t>
            </w:r>
            <w:r w:rsidR="0080113C">
              <w:rPr>
                <w:i/>
                <w:iCs/>
                <w:kern w:val="2"/>
                <w:szCs w:val="24"/>
              </w:rPr>
              <w:t>sav.</w:t>
            </w:r>
          </w:p>
          <w:p w14:paraId="71EA94F4" w14:textId="53F6A6FF" w:rsidR="00077F0A" w:rsidRPr="00077F0A" w:rsidRDefault="00077F0A" w:rsidP="00077F0A">
            <w:pPr>
              <w:rPr>
                <w:i/>
                <w:iCs/>
                <w:kern w:val="2"/>
                <w:szCs w:val="24"/>
              </w:rPr>
            </w:pPr>
            <w:r w:rsidRPr="00077F0A">
              <w:rPr>
                <w:i/>
                <w:iCs/>
                <w:kern w:val="2"/>
                <w:szCs w:val="24"/>
              </w:rPr>
              <w:lastRenderedPageBreak/>
              <w:t xml:space="preserve"> III-a dalis Plungės AVTS, Bandymų g. 3, Alksnėnų k., Plungės r.</w:t>
            </w:r>
            <w:r w:rsidR="0080113C">
              <w:rPr>
                <w:i/>
                <w:iCs/>
                <w:kern w:val="2"/>
                <w:szCs w:val="24"/>
              </w:rPr>
              <w:t xml:space="preserve"> sav.</w:t>
            </w:r>
          </w:p>
          <w:p w14:paraId="4F614050" w14:textId="6D173922" w:rsidR="00077F0A" w:rsidRPr="00077F0A" w:rsidRDefault="00077F0A" w:rsidP="00077F0A">
            <w:pPr>
              <w:rPr>
                <w:i/>
                <w:iCs/>
                <w:kern w:val="2"/>
                <w:szCs w:val="24"/>
              </w:rPr>
            </w:pPr>
            <w:r w:rsidRPr="00077F0A">
              <w:rPr>
                <w:i/>
                <w:iCs/>
                <w:kern w:val="2"/>
                <w:szCs w:val="24"/>
              </w:rPr>
              <w:t xml:space="preserve"> IV-a dalis Utenos AVTS, Šabaldauskų k. 2, Utenos sen., Utenos r.</w:t>
            </w:r>
            <w:r w:rsidR="0080113C">
              <w:rPr>
                <w:i/>
                <w:iCs/>
                <w:kern w:val="2"/>
                <w:szCs w:val="24"/>
              </w:rPr>
              <w:t xml:space="preserve"> sav.</w:t>
            </w:r>
          </w:p>
          <w:p w14:paraId="60ED17A6" w14:textId="2EF7B8A6" w:rsidR="00077F0A" w:rsidRPr="00077F0A" w:rsidRDefault="00077F0A" w:rsidP="00077F0A">
            <w:pPr>
              <w:rPr>
                <w:i/>
                <w:iCs/>
                <w:kern w:val="2"/>
                <w:szCs w:val="24"/>
              </w:rPr>
            </w:pPr>
            <w:r w:rsidRPr="00077F0A">
              <w:rPr>
                <w:i/>
                <w:iCs/>
                <w:kern w:val="2"/>
                <w:szCs w:val="24"/>
              </w:rPr>
              <w:t xml:space="preserve"> V-a dalis Rumokų bandymų stotis, Rumokų g. 14, Rumokai, Vilkaviškio r.</w:t>
            </w:r>
            <w:r w:rsidR="0080113C">
              <w:rPr>
                <w:i/>
                <w:iCs/>
                <w:kern w:val="2"/>
                <w:szCs w:val="24"/>
              </w:rPr>
              <w:t xml:space="preserve"> sav.</w:t>
            </w:r>
          </w:p>
          <w:p w14:paraId="3DB1E775" w14:textId="379442D2" w:rsidR="001345BC" w:rsidRPr="00766D5A" w:rsidRDefault="001345BC" w:rsidP="001345BC">
            <w:pPr>
              <w:rPr>
                <w:kern w:val="2"/>
                <w:szCs w:val="24"/>
              </w:rPr>
            </w:pPr>
          </w:p>
        </w:tc>
      </w:tr>
      <w:tr w:rsidR="001345BC" w14:paraId="4E5B9CB2" w14:textId="77777777">
        <w:trPr>
          <w:trHeight w:val="300"/>
        </w:trPr>
        <w:tc>
          <w:tcPr>
            <w:tcW w:w="2704" w:type="dxa"/>
            <w:gridSpan w:val="2"/>
          </w:tcPr>
          <w:p w14:paraId="17E36669" w14:textId="77777777" w:rsidR="001345BC" w:rsidRDefault="001345BC" w:rsidP="001345BC">
            <w:pPr>
              <w:rPr>
                <w:b/>
                <w:bCs/>
                <w:kern w:val="2"/>
                <w:szCs w:val="24"/>
              </w:rPr>
            </w:pPr>
            <w:r>
              <w:rPr>
                <w:b/>
                <w:bCs/>
                <w:kern w:val="2"/>
                <w:szCs w:val="24"/>
              </w:rPr>
              <w:lastRenderedPageBreak/>
              <w:t>4.2. Prekių (ar jų dalies) pristatymo termino pratęsimas</w:t>
            </w:r>
          </w:p>
        </w:tc>
        <w:tc>
          <w:tcPr>
            <w:tcW w:w="6831" w:type="dxa"/>
            <w:gridSpan w:val="2"/>
          </w:tcPr>
          <w:p w14:paraId="42ABA812" w14:textId="7258181B" w:rsidR="001345BC" w:rsidRDefault="001345BC" w:rsidP="001345BC">
            <w:pPr>
              <w:rPr>
                <w:kern w:val="2"/>
                <w:szCs w:val="24"/>
              </w:rPr>
            </w:pPr>
            <w:r>
              <w:rPr>
                <w:kern w:val="2"/>
                <w:szCs w:val="24"/>
              </w:rPr>
              <w:t>Netaikoma</w:t>
            </w:r>
          </w:p>
        </w:tc>
      </w:tr>
      <w:tr w:rsidR="001345BC" w14:paraId="2FECB001" w14:textId="77777777">
        <w:trPr>
          <w:trHeight w:val="300"/>
        </w:trPr>
        <w:tc>
          <w:tcPr>
            <w:tcW w:w="2704" w:type="dxa"/>
            <w:gridSpan w:val="2"/>
          </w:tcPr>
          <w:p w14:paraId="2B97308E" w14:textId="77777777" w:rsidR="001345BC" w:rsidRDefault="001345BC" w:rsidP="001345BC">
            <w:pPr>
              <w:rPr>
                <w:b/>
                <w:bCs/>
                <w:kern w:val="2"/>
                <w:szCs w:val="24"/>
              </w:rPr>
            </w:pPr>
            <w:r>
              <w:rPr>
                <w:b/>
                <w:bCs/>
                <w:kern w:val="2"/>
                <w:szCs w:val="24"/>
              </w:rPr>
              <w:t>4.3. Užsakymų teikimo tvarka</w:t>
            </w:r>
          </w:p>
        </w:tc>
        <w:tc>
          <w:tcPr>
            <w:tcW w:w="6831" w:type="dxa"/>
            <w:gridSpan w:val="2"/>
          </w:tcPr>
          <w:p w14:paraId="622E93E5" w14:textId="25B6A0D4" w:rsidR="001345BC" w:rsidRPr="00766D5A" w:rsidRDefault="00486F0B" w:rsidP="00486F0B">
            <w:r w:rsidRPr="00486F0B">
              <w:t>Užsakymai teikiami Tiekėjo nurodytu elektroniniu paštu ir laikomi gautais nedelsiant / po 24</w:t>
            </w:r>
            <w:r>
              <w:t xml:space="preserve"> valandų </w:t>
            </w:r>
            <w:r w:rsidRPr="00486F0B">
              <w:t>nuo užsakymo pateikimo.</w:t>
            </w:r>
          </w:p>
        </w:tc>
      </w:tr>
      <w:tr w:rsidR="001345BC" w14:paraId="013CB572" w14:textId="77777777">
        <w:trPr>
          <w:trHeight w:val="300"/>
        </w:trPr>
        <w:tc>
          <w:tcPr>
            <w:tcW w:w="2704" w:type="dxa"/>
            <w:gridSpan w:val="2"/>
          </w:tcPr>
          <w:p w14:paraId="2628DADA" w14:textId="77777777" w:rsidR="001345BC" w:rsidRDefault="001345BC" w:rsidP="001345BC">
            <w:pPr>
              <w:rPr>
                <w:b/>
                <w:bCs/>
                <w:kern w:val="2"/>
                <w:szCs w:val="24"/>
              </w:rPr>
            </w:pPr>
            <w:r>
              <w:rPr>
                <w:b/>
                <w:bCs/>
                <w:kern w:val="2"/>
                <w:szCs w:val="24"/>
              </w:rPr>
              <w:t>4.4. Dėl Prekių pristatymo dalimis vertės / apimties</w:t>
            </w:r>
          </w:p>
        </w:tc>
        <w:tc>
          <w:tcPr>
            <w:tcW w:w="6831" w:type="dxa"/>
            <w:gridSpan w:val="2"/>
          </w:tcPr>
          <w:p w14:paraId="08AA1D8F" w14:textId="7ADB75BC" w:rsidR="001345BC" w:rsidRDefault="006C561F" w:rsidP="001345BC">
            <w:pPr>
              <w:rPr>
                <w:kern w:val="2"/>
                <w:szCs w:val="24"/>
              </w:rPr>
            </w:pPr>
            <w:r w:rsidRPr="006C561F">
              <w:rPr>
                <w:kern w:val="2"/>
                <w:szCs w:val="24"/>
              </w:rPr>
              <w:t xml:space="preserve">Kiekvieno Prekių užsakymo </w:t>
            </w:r>
            <w:r w:rsidRPr="006C561F">
              <w:rPr>
                <w:b/>
                <w:bCs/>
                <w:kern w:val="2"/>
                <w:szCs w:val="24"/>
              </w:rPr>
              <w:t>apimtis (kiekis)</w:t>
            </w:r>
            <w:r w:rsidRPr="006C561F">
              <w:rPr>
                <w:kern w:val="2"/>
                <w:szCs w:val="24"/>
              </w:rPr>
              <w:t xml:space="preserve"> turi būti ne mažesnė kaip </w:t>
            </w:r>
            <w:r>
              <w:rPr>
                <w:kern w:val="2"/>
                <w:szCs w:val="24"/>
              </w:rPr>
              <w:t>2000 litrų</w:t>
            </w:r>
            <w:r w:rsidRPr="006C561F">
              <w:rPr>
                <w:kern w:val="2"/>
                <w:szCs w:val="24"/>
              </w:rPr>
              <w:t>.</w:t>
            </w:r>
          </w:p>
        </w:tc>
      </w:tr>
      <w:tr w:rsidR="001345BC" w14:paraId="3450053D" w14:textId="77777777">
        <w:trPr>
          <w:trHeight w:val="300"/>
        </w:trPr>
        <w:tc>
          <w:tcPr>
            <w:tcW w:w="2704" w:type="dxa"/>
            <w:gridSpan w:val="2"/>
          </w:tcPr>
          <w:p w14:paraId="11097643" w14:textId="77777777" w:rsidR="001345BC" w:rsidRDefault="001345BC" w:rsidP="001345BC">
            <w:pPr>
              <w:rPr>
                <w:b/>
                <w:bCs/>
                <w:kern w:val="2"/>
                <w:szCs w:val="24"/>
              </w:rPr>
            </w:pPr>
            <w:r>
              <w:rPr>
                <w:b/>
                <w:bCs/>
                <w:kern w:val="2"/>
                <w:szCs w:val="24"/>
              </w:rPr>
              <w:t xml:space="preserve">4.5. Kartu su Prekėmis pateikiami dokumentai </w:t>
            </w:r>
          </w:p>
        </w:tc>
        <w:tc>
          <w:tcPr>
            <w:tcW w:w="6831" w:type="dxa"/>
            <w:gridSpan w:val="2"/>
          </w:tcPr>
          <w:p w14:paraId="3E834263" w14:textId="62F9A102" w:rsidR="00077F0A" w:rsidRPr="00077F0A" w:rsidRDefault="00077F0A" w:rsidP="00077F0A">
            <w:pPr>
              <w:rPr>
                <w:kern w:val="2"/>
                <w:szCs w:val="24"/>
              </w:rPr>
            </w:pPr>
            <w:r w:rsidRPr="00077F0A">
              <w:rPr>
                <w:kern w:val="2"/>
                <w:szCs w:val="24"/>
              </w:rPr>
              <w:t>Kartu su Prekėmis pateikiami šie dokumentai: Prekių važtaraštis.</w:t>
            </w:r>
          </w:p>
          <w:p w14:paraId="63043AC8" w14:textId="1DA2C3A3" w:rsidR="001345BC" w:rsidRDefault="00077F0A" w:rsidP="00077F0A">
            <w:pPr>
              <w:rPr>
                <w:kern w:val="2"/>
                <w:szCs w:val="24"/>
              </w:rPr>
            </w:pPr>
            <w:r w:rsidRPr="00077F0A">
              <w:rPr>
                <w:kern w:val="2"/>
                <w:szCs w:val="24"/>
                <w:lang w:val="en-US"/>
              </w:rPr>
              <w:t xml:space="preserve">Tiekėjui nepateikus nurodytų dokumentų, laikoma, kad Prekės neatitinka Sutartyje nustatytų reikalavimų. </w:t>
            </w:r>
          </w:p>
        </w:tc>
      </w:tr>
      <w:tr w:rsidR="001345BC" w14:paraId="183479D0" w14:textId="77777777">
        <w:trPr>
          <w:trHeight w:val="300"/>
        </w:trPr>
        <w:tc>
          <w:tcPr>
            <w:tcW w:w="9535" w:type="dxa"/>
            <w:gridSpan w:val="4"/>
          </w:tcPr>
          <w:p w14:paraId="7CE5D54A" w14:textId="77777777" w:rsidR="001345BC" w:rsidRDefault="001345BC" w:rsidP="001345BC">
            <w:pPr>
              <w:jc w:val="center"/>
              <w:rPr>
                <w:b/>
                <w:bCs/>
                <w:kern w:val="2"/>
                <w:szCs w:val="24"/>
              </w:rPr>
            </w:pPr>
            <w:r>
              <w:rPr>
                <w:b/>
                <w:bCs/>
                <w:kern w:val="2"/>
                <w:szCs w:val="24"/>
              </w:rPr>
              <w:t>5. SUTARTIES KAINA IR ATSISKAITYMO TVARKA</w:t>
            </w:r>
          </w:p>
        </w:tc>
      </w:tr>
      <w:tr w:rsidR="001345BC" w14:paraId="5167AE5E" w14:textId="77777777">
        <w:trPr>
          <w:trHeight w:val="300"/>
        </w:trPr>
        <w:tc>
          <w:tcPr>
            <w:tcW w:w="2704" w:type="dxa"/>
            <w:gridSpan w:val="2"/>
          </w:tcPr>
          <w:p w14:paraId="3031D2D7" w14:textId="77777777" w:rsidR="001345BC" w:rsidRDefault="001345BC" w:rsidP="001345BC">
            <w:pPr>
              <w:rPr>
                <w:b/>
                <w:bCs/>
                <w:kern w:val="2"/>
                <w:szCs w:val="24"/>
              </w:rPr>
            </w:pPr>
            <w:r>
              <w:rPr>
                <w:b/>
                <w:bCs/>
                <w:kern w:val="2"/>
                <w:szCs w:val="24"/>
              </w:rPr>
              <w:t>5.1. Sutarčiai taikomas kainos apskaičiavimo būdas</w:t>
            </w:r>
          </w:p>
        </w:tc>
        <w:tc>
          <w:tcPr>
            <w:tcW w:w="6831" w:type="dxa"/>
            <w:gridSpan w:val="2"/>
          </w:tcPr>
          <w:p w14:paraId="2CD189A8" w14:textId="5AE6E89B" w:rsidR="00486F0B" w:rsidRPr="00486F0B" w:rsidRDefault="001345BC" w:rsidP="00486F0B">
            <w:pPr>
              <w:rPr>
                <w:bCs/>
                <w:iCs/>
              </w:rPr>
            </w:pPr>
            <w:r w:rsidRPr="004E61B0">
              <w:t>Sutarčiai taikoma kintamo įkainio kainodara</w:t>
            </w:r>
            <w:r w:rsidR="00486F0B">
              <w:t xml:space="preserve">, </w:t>
            </w:r>
            <w:r w:rsidR="00486F0B" w:rsidRPr="00486F0B">
              <w:rPr>
                <w:bCs/>
                <w:iCs/>
              </w:rPr>
              <w:t>t.</w:t>
            </w:r>
            <w:r w:rsidR="0080113C">
              <w:rPr>
                <w:bCs/>
                <w:iCs/>
              </w:rPr>
              <w:t xml:space="preserve"> </w:t>
            </w:r>
            <w:r w:rsidR="00486F0B" w:rsidRPr="00486F0B">
              <w:rPr>
                <w:bCs/>
                <w:iCs/>
              </w:rPr>
              <w:t>y. už Prekę  mokėtina suma apskaičiuojama pridedant kainodaros taisyklėse nustatytą ir Tiekėjo pasiūlytą  nekintamą priedą (+)/nekintamą nuolaid</w:t>
            </w:r>
            <w:r w:rsidR="0035339A">
              <w:rPr>
                <w:bCs/>
                <w:iCs/>
              </w:rPr>
              <w:t>ą</w:t>
            </w:r>
            <w:r w:rsidR="00486F0B" w:rsidRPr="00486F0B">
              <w:rPr>
                <w:bCs/>
                <w:iCs/>
              </w:rPr>
              <w:t xml:space="preserve"> (-):</w:t>
            </w:r>
          </w:p>
          <w:p w14:paraId="7D9AC965" w14:textId="77777777" w:rsidR="00486F0B" w:rsidRPr="00486F0B" w:rsidRDefault="00486F0B" w:rsidP="00486F0B">
            <w:pPr>
              <w:rPr>
                <w:b/>
                <w:i/>
              </w:rPr>
            </w:pPr>
            <w:r w:rsidRPr="00486F0B">
              <w:rPr>
                <w:b/>
                <w:i/>
              </w:rPr>
              <w:tab/>
              <w:t>- konkreti prekių  kaina apskaičiuojama pagal formulę:</w:t>
            </w:r>
          </w:p>
          <w:p w14:paraId="362D1FF4" w14:textId="77777777" w:rsidR="00486F0B" w:rsidRPr="00486F0B" w:rsidRDefault="00486F0B" w:rsidP="00486F0B">
            <w:pPr>
              <w:rPr>
                <w:b/>
                <w:i/>
              </w:rPr>
            </w:pPr>
          </w:p>
          <w:p w14:paraId="7C2F9BA5" w14:textId="77777777" w:rsidR="00486F0B" w:rsidRPr="00486F0B" w:rsidRDefault="00486F0B" w:rsidP="00486F0B">
            <w:pPr>
              <w:rPr>
                <w:b/>
                <w:iCs/>
              </w:rPr>
            </w:pPr>
            <w:r w:rsidRPr="00486F0B">
              <w:rPr>
                <w:b/>
                <w:iCs/>
              </w:rPr>
              <w:t>Pv ⹀ B + Np + PVM mokestis</w:t>
            </w:r>
          </w:p>
          <w:p w14:paraId="4972F822" w14:textId="77777777" w:rsidR="00486F0B" w:rsidRPr="00486F0B" w:rsidRDefault="00486F0B" w:rsidP="00486F0B">
            <w:pPr>
              <w:rPr>
                <w:bCs/>
                <w:iCs/>
              </w:rPr>
            </w:pPr>
          </w:p>
          <w:p w14:paraId="5AA61F78" w14:textId="77777777" w:rsidR="00486F0B" w:rsidRPr="00486F0B" w:rsidRDefault="00486F0B" w:rsidP="00486F0B">
            <w:pPr>
              <w:rPr>
                <w:b/>
                <w:i/>
              </w:rPr>
            </w:pPr>
            <w:r w:rsidRPr="00486F0B">
              <w:rPr>
                <w:b/>
                <w:i/>
              </w:rPr>
              <w:t xml:space="preserve">Kur: </w:t>
            </w:r>
          </w:p>
          <w:p w14:paraId="321226BF" w14:textId="77777777" w:rsidR="00486F0B" w:rsidRPr="00486F0B" w:rsidRDefault="00486F0B" w:rsidP="00486F0B">
            <w:pPr>
              <w:rPr>
                <w:bCs/>
                <w:iCs/>
              </w:rPr>
            </w:pPr>
            <w:r w:rsidRPr="00486F0B">
              <w:rPr>
                <w:b/>
                <w:iCs/>
              </w:rPr>
              <w:t>Np</w:t>
            </w:r>
            <w:r w:rsidRPr="00486F0B">
              <w:rPr>
                <w:bCs/>
                <w:iCs/>
              </w:rPr>
              <w:t xml:space="preserve"> - nekintamą priedas (+)/nekintama nuolaida</w:t>
            </w:r>
          </w:p>
          <w:p w14:paraId="7D65334B" w14:textId="77777777" w:rsidR="00486F0B" w:rsidRPr="00486F0B" w:rsidRDefault="00486F0B" w:rsidP="00486F0B">
            <w:pPr>
              <w:rPr>
                <w:bCs/>
                <w:iCs/>
              </w:rPr>
            </w:pPr>
            <w:r w:rsidRPr="00486F0B">
              <w:rPr>
                <w:b/>
                <w:iCs/>
              </w:rPr>
              <w:t>Pv</w:t>
            </w:r>
            <w:r w:rsidRPr="00486F0B">
              <w:rPr>
                <w:bCs/>
                <w:iCs/>
              </w:rPr>
              <w:t xml:space="preserve">  - prekės vieneto kaina (su PVM).</w:t>
            </w:r>
          </w:p>
          <w:p w14:paraId="72AE8232" w14:textId="2E6DB025" w:rsidR="001345BC" w:rsidRDefault="00486F0B" w:rsidP="00486F0B">
            <w:r w:rsidRPr="00486F0B">
              <w:rPr>
                <w:b/>
                <w:iCs/>
              </w:rPr>
              <w:t>B</w:t>
            </w:r>
            <w:r w:rsidRPr="00486F0B">
              <w:rPr>
                <w:bCs/>
                <w:iCs/>
              </w:rPr>
              <w:t xml:space="preserve"> – kintama dalis – AB „Orlen Lietuva“ kainų protokole (Šviesiųjų naftos produktų kainos vienkartiniams sandoriams, atkrovai autotransportu Lietuvos Respublikoje) nurodomos didmeninės 1 (vieno) litro degalų esant +15 </w:t>
            </w:r>
            <w:r w:rsidRPr="00486F0B">
              <w:rPr>
                <w:bCs/>
                <w:iCs/>
                <w:vertAlign w:val="superscript"/>
              </w:rPr>
              <w:t>0</w:t>
            </w:r>
            <w:r w:rsidRPr="00486F0B">
              <w:rPr>
                <w:bCs/>
                <w:iCs/>
              </w:rPr>
              <w:t xml:space="preserve">C temperatūrai (sezoniniai temperatūriniai koeficientai nebus taikomi) pardavimo kainos (Eur) (bazinė kaina su akcizo mokesčiu be PVM)  </w:t>
            </w:r>
            <w:r w:rsidRPr="00486F0B">
              <w:rPr>
                <w:b/>
                <w:iCs/>
              </w:rPr>
              <w:t>dyzelinio kuro žemės ūkiui įsigijimo dieną</w:t>
            </w:r>
            <w:r w:rsidRPr="00486F0B">
              <w:rPr>
                <w:bCs/>
                <w:iCs/>
              </w:rPr>
              <w:t xml:space="preserve"> ( jeigu degalų įsigijimo dieną nėra nustatyti kainų protokolai, naudojamos kainos iš prieš tai buvusios darbo dienos kainų protokolo). Protokole skelbiamos kainos 1000 litrų, todėl protokole nurodytą kainą reikia padalinti iš 1000, norint apskaičiuoti 1 litro kainą. Vienkartiniams sandoriams taikomos kainos viešai skelbiamos AB „Orlen Lietuva“ internetiniame puslapyje adresu </w:t>
            </w:r>
            <w:hyperlink r:id="rId12" w:history="1">
              <w:r w:rsidRPr="00486F0B">
                <w:rPr>
                  <w:rStyle w:val="Hyperlink"/>
                  <w:bCs/>
                  <w:iCs/>
                </w:rPr>
                <w:t>https://www.orlenlietuva.lt/LT/Wholesale/Puslapiai/Kainu-protokolai.aspx</w:t>
              </w:r>
            </w:hyperlink>
            <w:r w:rsidRPr="00486F0B">
              <w:rPr>
                <w:bCs/>
                <w:iCs/>
              </w:rPr>
              <w:t>.</w:t>
            </w:r>
          </w:p>
          <w:p w14:paraId="09A4C51C" w14:textId="77777777" w:rsidR="001345BC" w:rsidRDefault="001345BC" w:rsidP="001345BC"/>
          <w:p w14:paraId="7403D0A1" w14:textId="6F4F9C04" w:rsidR="001345BC" w:rsidRPr="004C6D28" w:rsidRDefault="001345BC" w:rsidP="001345BC">
            <w:pPr>
              <w:rPr>
                <w:kern w:val="2"/>
                <w:szCs w:val="24"/>
              </w:rPr>
            </w:pPr>
          </w:p>
        </w:tc>
      </w:tr>
      <w:tr w:rsidR="001345BC" w14:paraId="76DB710B" w14:textId="77777777">
        <w:trPr>
          <w:trHeight w:val="300"/>
        </w:trPr>
        <w:tc>
          <w:tcPr>
            <w:tcW w:w="2704" w:type="dxa"/>
            <w:gridSpan w:val="2"/>
          </w:tcPr>
          <w:p w14:paraId="0E3AB305" w14:textId="19F9D6C2" w:rsidR="001345BC" w:rsidRDefault="001345BC" w:rsidP="001345BC">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kintamo įkainio</w:t>
            </w:r>
            <w:r>
              <w:rPr>
                <w:b/>
                <w:bCs/>
                <w:kern w:val="2"/>
                <w:szCs w:val="24"/>
              </w:rPr>
              <w:t xml:space="preserve"> kainodara</w:t>
            </w:r>
          </w:p>
        </w:tc>
        <w:tc>
          <w:tcPr>
            <w:tcW w:w="6831" w:type="dxa"/>
            <w:gridSpan w:val="2"/>
          </w:tcPr>
          <w:p w14:paraId="46412902" w14:textId="6F5F7FA5" w:rsidR="001345BC" w:rsidRPr="00964DE5" w:rsidRDefault="001345BC" w:rsidP="001345BC">
            <w:pPr>
              <w:rPr>
                <w:kern w:val="2"/>
                <w:szCs w:val="24"/>
              </w:rPr>
            </w:pPr>
            <w:r w:rsidRPr="00964DE5">
              <w:rPr>
                <w:kern w:val="2"/>
                <w:szCs w:val="24"/>
              </w:rPr>
              <w:lastRenderedPageBreak/>
              <w:t xml:space="preserve">Pradinės Sutarties vertė yra </w:t>
            </w:r>
            <w:r w:rsidR="00B55C4D" w:rsidRPr="00964DE5">
              <w:rPr>
                <w:color w:val="4472C4"/>
                <w:kern w:val="2"/>
                <w:szCs w:val="24"/>
              </w:rPr>
              <w:t>(nurodyti sumą skaičiais)</w:t>
            </w:r>
            <w:r w:rsidRPr="00964DE5">
              <w:rPr>
                <w:kern w:val="2"/>
              </w:rPr>
              <w:t xml:space="preserve"> Eur</w:t>
            </w:r>
            <w:r w:rsidR="00A76D5D" w:rsidRPr="00964DE5">
              <w:rPr>
                <w:kern w:val="2"/>
              </w:rPr>
              <w:t>,</w:t>
            </w:r>
            <w:r w:rsidR="00D16C4C" w:rsidRPr="00964DE5">
              <w:rPr>
                <w:kern w:val="2"/>
              </w:rPr>
              <w:t xml:space="preserve"> </w:t>
            </w:r>
            <w:r w:rsidR="00D16C4C" w:rsidRPr="00964DE5">
              <w:rPr>
                <w:color w:val="4472C4"/>
                <w:kern w:val="2"/>
                <w:szCs w:val="24"/>
              </w:rPr>
              <w:t>(nurodyti sumą žodžiais)</w:t>
            </w:r>
            <w:r w:rsidRPr="00964DE5">
              <w:rPr>
                <w:kern w:val="2"/>
                <w:szCs w:val="24"/>
              </w:rPr>
              <w:t xml:space="preserve"> be PVM. </w:t>
            </w:r>
          </w:p>
          <w:p w14:paraId="4CCF0100" w14:textId="20C6196A" w:rsidR="001345BC" w:rsidRPr="00964DE5" w:rsidRDefault="001345BC" w:rsidP="001345BC">
            <w:pPr>
              <w:rPr>
                <w:kern w:val="2"/>
                <w:szCs w:val="24"/>
              </w:rPr>
            </w:pPr>
            <w:r w:rsidRPr="00964DE5">
              <w:rPr>
                <w:kern w:val="2"/>
                <w:szCs w:val="24"/>
              </w:rPr>
              <w:lastRenderedPageBreak/>
              <w:t>PVM sudaro</w:t>
            </w:r>
            <w:r w:rsidR="00A76D5D" w:rsidRPr="00964DE5">
              <w:rPr>
                <w:kern w:val="2"/>
                <w:szCs w:val="24"/>
              </w:rPr>
              <w:t xml:space="preserve"> </w:t>
            </w:r>
            <w:r w:rsidR="00B55C4D" w:rsidRPr="00964DE5">
              <w:rPr>
                <w:color w:val="4472C4"/>
                <w:kern w:val="2"/>
                <w:szCs w:val="24"/>
              </w:rPr>
              <w:t>(nurodyti sumą skaičiais)</w:t>
            </w:r>
            <w:r w:rsidR="009F0A6B" w:rsidRPr="00964DE5">
              <w:rPr>
                <w:color w:val="4472C4"/>
                <w:kern w:val="2"/>
                <w:szCs w:val="24"/>
              </w:rPr>
              <w:t xml:space="preserve"> </w:t>
            </w:r>
            <w:r w:rsidR="009F0A6B" w:rsidRPr="00964DE5">
              <w:rPr>
                <w:kern w:val="2"/>
                <w:szCs w:val="24"/>
              </w:rPr>
              <w:t>Eur</w:t>
            </w:r>
            <w:r w:rsidR="00832FE1" w:rsidRPr="00964DE5">
              <w:rPr>
                <w:kern w:val="2"/>
                <w:szCs w:val="24"/>
              </w:rPr>
              <w:t xml:space="preserve">, </w:t>
            </w:r>
            <w:r w:rsidR="00832FE1" w:rsidRPr="00964DE5">
              <w:rPr>
                <w:color w:val="4472C4"/>
                <w:kern w:val="2"/>
                <w:szCs w:val="24"/>
              </w:rPr>
              <w:t>(nurodyti sumą žodžiais)</w:t>
            </w:r>
            <w:r w:rsidR="00B07F01" w:rsidRPr="00964DE5">
              <w:rPr>
                <w:color w:val="4472C4"/>
                <w:kern w:val="2"/>
                <w:szCs w:val="24"/>
              </w:rPr>
              <w:t>.</w:t>
            </w:r>
          </w:p>
          <w:p w14:paraId="3C663D95" w14:textId="58F5F908" w:rsidR="001345BC" w:rsidRPr="00BB1790" w:rsidRDefault="001345BC" w:rsidP="001345BC">
            <w:pPr>
              <w:rPr>
                <w:kern w:val="2"/>
                <w:szCs w:val="24"/>
              </w:rPr>
            </w:pPr>
            <w:r w:rsidRPr="00964DE5">
              <w:rPr>
                <w:kern w:val="2"/>
                <w:szCs w:val="24"/>
              </w:rPr>
              <w:t xml:space="preserve">Sutarties kaina yra </w:t>
            </w:r>
            <w:r w:rsidR="004A3607" w:rsidRPr="00964DE5">
              <w:rPr>
                <w:color w:val="4472C4"/>
                <w:kern w:val="2"/>
                <w:szCs w:val="24"/>
              </w:rPr>
              <w:t xml:space="preserve">(nurodyti sumą skaičiais) </w:t>
            </w:r>
            <w:r w:rsidRPr="00964DE5">
              <w:rPr>
                <w:kern w:val="2"/>
                <w:szCs w:val="24"/>
              </w:rPr>
              <w:t>Eur</w:t>
            </w:r>
            <w:r w:rsidR="00A76D5D" w:rsidRPr="00964DE5">
              <w:rPr>
                <w:kern w:val="2"/>
                <w:szCs w:val="24"/>
              </w:rPr>
              <w:t>,</w:t>
            </w:r>
            <w:r w:rsidRPr="00964DE5">
              <w:rPr>
                <w:kern w:val="2"/>
                <w:szCs w:val="24"/>
              </w:rPr>
              <w:t xml:space="preserve"> </w:t>
            </w:r>
            <w:r w:rsidR="005E692B" w:rsidRPr="00964DE5">
              <w:rPr>
                <w:color w:val="4472C4"/>
                <w:kern w:val="2"/>
                <w:szCs w:val="24"/>
              </w:rPr>
              <w:t>(nurodyti sumą žodžiais)</w:t>
            </w:r>
            <w:r w:rsidRPr="00964DE5">
              <w:rPr>
                <w:kern w:val="2"/>
                <w:szCs w:val="24"/>
              </w:rPr>
              <w:t>su PVM.</w:t>
            </w:r>
          </w:p>
          <w:p w14:paraId="39555C24" w14:textId="77777777" w:rsidR="001345BC" w:rsidRDefault="001345BC" w:rsidP="001345BC">
            <w:pPr>
              <w:rPr>
                <w:kern w:val="2"/>
                <w:szCs w:val="24"/>
              </w:rPr>
            </w:pPr>
          </w:p>
          <w:p w14:paraId="1ABC90D8" w14:textId="5CB1A160" w:rsidR="001345BC" w:rsidRDefault="001345BC" w:rsidP="001345BC">
            <w:pPr>
              <w:jc w:val="both"/>
              <w:rPr>
                <w:color w:val="000000"/>
                <w:kern w:val="2"/>
                <w:szCs w:val="24"/>
              </w:rPr>
            </w:pPr>
            <w:r>
              <w:rPr>
                <w:color w:val="000000"/>
                <w:kern w:val="2"/>
                <w:szCs w:val="24"/>
              </w:rPr>
              <w:t xml:space="preserve">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įsigijimui Tiekėjo pasiūlyme nurodytais įkainiais be PVM, įvertinant ir Tiekėjo siūlomą </w:t>
            </w:r>
            <w:r>
              <w:rPr>
                <w:b/>
                <w:bCs/>
                <w:color w:val="000000"/>
                <w:kern w:val="2"/>
                <w:szCs w:val="24"/>
              </w:rPr>
              <w:t>nuolaidą (antkainį)</w:t>
            </w:r>
            <w:r>
              <w:rPr>
                <w:color w:val="000000"/>
                <w:kern w:val="2"/>
                <w:szCs w:val="24"/>
              </w:rPr>
              <w:t>.</w:t>
            </w:r>
          </w:p>
          <w:p w14:paraId="4F0D780C" w14:textId="77777777" w:rsidR="001345BC" w:rsidRDefault="001345BC" w:rsidP="001345BC">
            <w:pPr>
              <w:jc w:val="both"/>
              <w:rPr>
                <w:kern w:val="2"/>
                <w:szCs w:val="24"/>
              </w:rPr>
            </w:pPr>
          </w:p>
          <w:p w14:paraId="3E58FC7F" w14:textId="52C34C6F" w:rsidR="001345BC" w:rsidRDefault="001345BC" w:rsidP="001345BC">
            <w:pPr>
              <w:jc w:val="both"/>
              <w:rPr>
                <w:kern w:val="2"/>
              </w:rPr>
            </w:pPr>
            <w:r w:rsidRPr="00664C83">
              <w:rPr>
                <w:kern w:val="2"/>
              </w:rPr>
              <w:t>Pirkėjas neįsipareigoja išpirkti viso prekių kiekio ar tam tikros prekių kiekio dalies</w:t>
            </w:r>
            <w:r>
              <w:rPr>
                <w:kern w:val="2"/>
              </w:rPr>
              <w:t xml:space="preserve"> procentais</w:t>
            </w:r>
            <w:r w:rsidRPr="00664C83">
              <w:rPr>
                <w:kern w:val="2"/>
              </w:rPr>
              <w:t>.</w:t>
            </w:r>
          </w:p>
        </w:tc>
      </w:tr>
      <w:tr w:rsidR="001345BC" w14:paraId="1C19A028" w14:textId="77777777">
        <w:trPr>
          <w:trHeight w:val="300"/>
        </w:trPr>
        <w:tc>
          <w:tcPr>
            <w:tcW w:w="2704" w:type="dxa"/>
            <w:gridSpan w:val="2"/>
          </w:tcPr>
          <w:p w14:paraId="1A3B6652" w14:textId="6877C9CE" w:rsidR="001345BC" w:rsidRPr="004C6D28" w:rsidRDefault="001345BC" w:rsidP="001345BC">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5359A671" w14:textId="77777777" w:rsidR="001345BC" w:rsidRDefault="001345BC" w:rsidP="001345BC">
            <w:pPr>
              <w:rPr>
                <w:kern w:val="2"/>
                <w:szCs w:val="24"/>
              </w:rPr>
            </w:pPr>
            <w:r>
              <w:rPr>
                <w:kern w:val="2"/>
                <w:szCs w:val="24"/>
              </w:rPr>
              <w:t xml:space="preserve">Sutarties </w:t>
            </w:r>
            <w:r w:rsidRPr="00664C83">
              <w:rPr>
                <w:kern w:val="2"/>
                <w:szCs w:val="24"/>
              </w:rPr>
              <w:t xml:space="preserve">įkainiai </w:t>
            </w:r>
            <w:r>
              <w:rPr>
                <w:kern w:val="2"/>
                <w:szCs w:val="24"/>
              </w:rPr>
              <w:t>bus perskaičiuojami:</w:t>
            </w:r>
          </w:p>
          <w:p w14:paraId="33BE06DA" w14:textId="2588CB19" w:rsidR="001345BC" w:rsidRPr="00912396" w:rsidRDefault="001345BC" w:rsidP="001345BC">
            <w:pPr>
              <w:rPr>
                <w:kern w:val="2"/>
                <w:szCs w:val="24"/>
              </w:rPr>
            </w:pPr>
            <w:r>
              <w:rPr>
                <w:kern w:val="2"/>
                <w:szCs w:val="24"/>
              </w:rPr>
              <w:t>5.3.1. dėl PVM tarifo pasikeitimo.</w:t>
            </w:r>
          </w:p>
        </w:tc>
      </w:tr>
      <w:tr w:rsidR="001345BC" w14:paraId="44043A28" w14:textId="77777777">
        <w:trPr>
          <w:trHeight w:val="300"/>
        </w:trPr>
        <w:tc>
          <w:tcPr>
            <w:tcW w:w="2704" w:type="dxa"/>
            <w:gridSpan w:val="2"/>
          </w:tcPr>
          <w:p w14:paraId="1E21D289" w14:textId="77777777" w:rsidR="001345BC" w:rsidRDefault="001345BC" w:rsidP="001345BC">
            <w:pPr>
              <w:rPr>
                <w:b/>
                <w:bCs/>
                <w:kern w:val="2"/>
                <w:szCs w:val="24"/>
              </w:rPr>
            </w:pPr>
            <w:r>
              <w:rPr>
                <w:b/>
                <w:bCs/>
                <w:kern w:val="2"/>
                <w:szCs w:val="24"/>
              </w:rPr>
              <w:t>5.3.1. Sutarties kainos / įkainių peržiūra dėl PVM tarifo pasikeitimo</w:t>
            </w:r>
          </w:p>
        </w:tc>
        <w:tc>
          <w:tcPr>
            <w:tcW w:w="6831" w:type="dxa"/>
            <w:gridSpan w:val="2"/>
          </w:tcPr>
          <w:p w14:paraId="2A5BEAD8" w14:textId="77777777" w:rsidR="001345BC" w:rsidRDefault="001345BC" w:rsidP="001345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kaina / įkainiai perskaičiuojami nekeičiant Prekių įkainio be PVM. </w:t>
            </w:r>
          </w:p>
          <w:p w14:paraId="234D2A80" w14:textId="77777777" w:rsidR="001345BC" w:rsidRDefault="001345BC" w:rsidP="001345BC">
            <w:pPr>
              <w:rPr>
                <w:kern w:val="2"/>
                <w:szCs w:val="24"/>
              </w:rPr>
            </w:pPr>
          </w:p>
          <w:p w14:paraId="22F59FE8" w14:textId="626435A8" w:rsidR="001345BC" w:rsidRDefault="001345BC" w:rsidP="001345BC">
            <w:pPr>
              <w:rPr>
                <w:kern w:val="2"/>
                <w:szCs w:val="24"/>
              </w:rPr>
            </w:pPr>
            <w:r>
              <w:rPr>
                <w:kern w:val="2"/>
                <w:szCs w:val="24"/>
              </w:rPr>
              <w:t>Perskaičiuoti Prekių įkainiai įforminami Susitarimu ir turi būti taikomi nuo naujo PVM įvedimo datos (nepriklausomai nuo to, kada pasirašytas Susitarimas).</w:t>
            </w:r>
          </w:p>
        </w:tc>
      </w:tr>
      <w:tr w:rsidR="001345BC" w14:paraId="5D8E4D4D" w14:textId="77777777">
        <w:trPr>
          <w:trHeight w:val="300"/>
        </w:trPr>
        <w:tc>
          <w:tcPr>
            <w:tcW w:w="2704" w:type="dxa"/>
            <w:gridSpan w:val="2"/>
          </w:tcPr>
          <w:p w14:paraId="7137F72E" w14:textId="77777777" w:rsidR="001345BC" w:rsidRDefault="001345BC" w:rsidP="001345BC">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20B09A6F" w:rsidR="001345BC" w:rsidRPr="004C6D28" w:rsidRDefault="001345BC" w:rsidP="001345BC">
            <w:pPr>
              <w:rPr>
                <w:kern w:val="2"/>
                <w:szCs w:val="24"/>
              </w:rPr>
            </w:pPr>
            <w:r>
              <w:rPr>
                <w:kern w:val="2"/>
                <w:szCs w:val="24"/>
              </w:rPr>
              <w:t>Netaikoma</w:t>
            </w:r>
          </w:p>
        </w:tc>
      </w:tr>
      <w:tr w:rsidR="001345BC" w14:paraId="06597448" w14:textId="77777777">
        <w:trPr>
          <w:trHeight w:val="300"/>
        </w:trPr>
        <w:tc>
          <w:tcPr>
            <w:tcW w:w="2704" w:type="dxa"/>
            <w:gridSpan w:val="2"/>
          </w:tcPr>
          <w:p w14:paraId="37387CF5" w14:textId="77777777" w:rsidR="001345BC" w:rsidRPr="00912396" w:rsidRDefault="001345BC" w:rsidP="001345BC">
            <w:pPr>
              <w:rPr>
                <w:b/>
                <w:bCs/>
                <w:kern w:val="2"/>
                <w:szCs w:val="24"/>
              </w:rPr>
            </w:pPr>
            <w:r w:rsidRPr="00912396">
              <w:rPr>
                <w:b/>
                <w:bCs/>
                <w:kern w:val="2"/>
                <w:szCs w:val="24"/>
              </w:rPr>
              <w:t>5.3.3. Sutarties kainos / įkainių peržiūra dėl kainų lygio pokyčio</w:t>
            </w:r>
          </w:p>
          <w:p w14:paraId="68CA6F47" w14:textId="6773FC5B" w:rsidR="001345BC" w:rsidRPr="00D86268" w:rsidRDefault="001345BC" w:rsidP="001345BC">
            <w:pPr>
              <w:rPr>
                <w:b/>
                <w:bCs/>
                <w:kern w:val="2"/>
                <w:szCs w:val="24"/>
              </w:rPr>
            </w:pPr>
          </w:p>
        </w:tc>
        <w:tc>
          <w:tcPr>
            <w:tcW w:w="6831" w:type="dxa"/>
            <w:gridSpan w:val="2"/>
          </w:tcPr>
          <w:p w14:paraId="0AD0C670" w14:textId="32215284" w:rsidR="001345BC" w:rsidRPr="00912396" w:rsidRDefault="001345BC" w:rsidP="001345BC">
            <w:pPr>
              <w:rPr>
                <w:kern w:val="2"/>
                <w:szCs w:val="24"/>
              </w:rPr>
            </w:pPr>
            <w:r w:rsidRPr="00912396">
              <w:rPr>
                <w:kern w:val="2"/>
                <w:szCs w:val="24"/>
              </w:rPr>
              <w:t>Netaikoma</w:t>
            </w:r>
          </w:p>
        </w:tc>
      </w:tr>
      <w:tr w:rsidR="001345BC" w14:paraId="5B4D0978" w14:textId="77777777">
        <w:trPr>
          <w:trHeight w:val="300"/>
        </w:trPr>
        <w:tc>
          <w:tcPr>
            <w:tcW w:w="2704" w:type="dxa"/>
            <w:gridSpan w:val="2"/>
          </w:tcPr>
          <w:p w14:paraId="30CEAD79" w14:textId="77777777" w:rsidR="001345BC" w:rsidRDefault="001345BC" w:rsidP="001345BC">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893DB32" w14:textId="436762A7" w:rsidR="001345BC" w:rsidRDefault="001345BC" w:rsidP="001345BC">
            <w:pPr>
              <w:rPr>
                <w:kern w:val="2"/>
                <w:szCs w:val="24"/>
              </w:rPr>
            </w:pPr>
            <w:r>
              <w:rPr>
                <w:kern w:val="2"/>
                <w:szCs w:val="24"/>
              </w:rPr>
              <w:t>Netaikoma</w:t>
            </w:r>
          </w:p>
        </w:tc>
      </w:tr>
      <w:tr w:rsidR="001345BC" w14:paraId="56777FC9" w14:textId="77777777">
        <w:trPr>
          <w:trHeight w:val="300"/>
        </w:trPr>
        <w:tc>
          <w:tcPr>
            <w:tcW w:w="2704" w:type="dxa"/>
            <w:gridSpan w:val="2"/>
          </w:tcPr>
          <w:p w14:paraId="3571279F" w14:textId="77777777" w:rsidR="001345BC" w:rsidRDefault="001345BC" w:rsidP="001345B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4955CA1" w14:textId="77777777" w:rsidR="001345BC" w:rsidRDefault="001345BC" w:rsidP="001345BC">
            <w:pPr>
              <w:rPr>
                <w:kern w:val="2"/>
                <w:szCs w:val="24"/>
              </w:rPr>
            </w:pPr>
            <w:r>
              <w:rPr>
                <w:kern w:val="2"/>
                <w:szCs w:val="24"/>
              </w:rPr>
              <w:t>Netaikoma</w:t>
            </w:r>
          </w:p>
          <w:p w14:paraId="5FBC50E0" w14:textId="7C58C548" w:rsidR="001345BC" w:rsidRDefault="001345BC" w:rsidP="001345BC">
            <w:pPr>
              <w:jc w:val="center"/>
              <w:rPr>
                <w:kern w:val="2"/>
                <w:szCs w:val="24"/>
              </w:rPr>
            </w:pPr>
          </w:p>
        </w:tc>
      </w:tr>
      <w:tr w:rsidR="001345BC" w14:paraId="1DFF763B" w14:textId="77777777">
        <w:trPr>
          <w:trHeight w:val="300"/>
        </w:trPr>
        <w:tc>
          <w:tcPr>
            <w:tcW w:w="2704" w:type="dxa"/>
            <w:gridSpan w:val="2"/>
          </w:tcPr>
          <w:p w14:paraId="416E16C3" w14:textId="77777777" w:rsidR="001345BC" w:rsidRDefault="001345BC" w:rsidP="001345BC">
            <w:pPr>
              <w:rPr>
                <w:b/>
                <w:bCs/>
                <w:kern w:val="2"/>
                <w:szCs w:val="24"/>
              </w:rPr>
            </w:pPr>
            <w:r>
              <w:rPr>
                <w:b/>
                <w:bCs/>
                <w:kern w:val="2"/>
                <w:szCs w:val="24"/>
              </w:rPr>
              <w:t>5.5. Atsiskaitymo su Tiekėju terminas ir tvarka</w:t>
            </w:r>
          </w:p>
        </w:tc>
        <w:tc>
          <w:tcPr>
            <w:tcW w:w="6831" w:type="dxa"/>
            <w:gridSpan w:val="2"/>
          </w:tcPr>
          <w:p w14:paraId="216017B8" w14:textId="77777777" w:rsidR="001345BC" w:rsidRDefault="001345BC" w:rsidP="001345BC">
            <w:pPr>
              <w:jc w:val="both"/>
              <w:rPr>
                <w:kern w:val="2"/>
                <w:szCs w:val="24"/>
              </w:rPr>
            </w:pPr>
            <w:r>
              <w:rPr>
                <w:kern w:val="2"/>
                <w:szCs w:val="24"/>
              </w:rPr>
              <w:t xml:space="preserve">Pirkėjas atsiskaito su Tiekėju ne vėliau kaip per </w:t>
            </w:r>
            <w:r w:rsidRPr="00FE671B">
              <w:rPr>
                <w:kern w:val="2"/>
                <w:szCs w:val="24"/>
              </w:rPr>
              <w:t xml:space="preserve">30 (trisdešimt) </w:t>
            </w:r>
            <w:r>
              <w:rPr>
                <w:kern w:val="2"/>
                <w:szCs w:val="24"/>
              </w:rPr>
              <w:t xml:space="preserve"> kalendorinių dienų </w:t>
            </w:r>
            <w:r w:rsidRPr="00FE671B">
              <w:rPr>
                <w:kern w:val="2"/>
                <w:szCs w:val="24"/>
              </w:rPr>
              <w:t xml:space="preserve">nuo </w:t>
            </w:r>
            <w:r>
              <w:rPr>
                <w:kern w:val="2"/>
                <w:szCs w:val="24"/>
              </w:rPr>
              <w:t>Sąskaitos gavimo dienos.</w:t>
            </w:r>
          </w:p>
          <w:p w14:paraId="53970102" w14:textId="2FD0527C" w:rsidR="008F1E5F" w:rsidRDefault="008F1E5F" w:rsidP="008F1E5F">
            <w:pPr>
              <w:jc w:val="both"/>
              <w:rPr>
                <w:kern w:val="2"/>
                <w:szCs w:val="24"/>
              </w:rPr>
            </w:pPr>
            <w:r w:rsidRPr="008F1E5F">
              <w:rPr>
                <w:kern w:val="2"/>
                <w:szCs w:val="24"/>
              </w:rPr>
              <w:t>Apmokėjimo sąlygos: įvykdžius užsakymą, mokama už konkretų kiekį / apimtį pagal nustatytus įkainius</w:t>
            </w:r>
            <w:r>
              <w:rPr>
                <w:kern w:val="2"/>
                <w:szCs w:val="24"/>
              </w:rPr>
              <w:t>.</w:t>
            </w:r>
          </w:p>
          <w:p w14:paraId="5D1F8A09" w14:textId="6BDD3C52" w:rsidR="001345BC" w:rsidRDefault="001345BC" w:rsidP="001345BC">
            <w:pPr>
              <w:jc w:val="center"/>
              <w:rPr>
                <w:color w:val="000000"/>
                <w:kern w:val="2"/>
                <w:szCs w:val="24"/>
                <w:shd w:val="clear" w:color="auto" w:fill="FFFFFF"/>
              </w:rPr>
            </w:pPr>
          </w:p>
        </w:tc>
      </w:tr>
      <w:tr w:rsidR="001345BC" w14:paraId="44D73415" w14:textId="77777777">
        <w:trPr>
          <w:trHeight w:val="300"/>
        </w:trPr>
        <w:tc>
          <w:tcPr>
            <w:tcW w:w="2704" w:type="dxa"/>
            <w:gridSpan w:val="2"/>
          </w:tcPr>
          <w:p w14:paraId="6C676BAE" w14:textId="77777777" w:rsidR="001345BC" w:rsidRDefault="001345BC" w:rsidP="001345BC">
            <w:pPr>
              <w:rPr>
                <w:b/>
                <w:bCs/>
                <w:kern w:val="2"/>
                <w:szCs w:val="24"/>
              </w:rPr>
            </w:pPr>
            <w:r>
              <w:rPr>
                <w:b/>
                <w:bCs/>
                <w:kern w:val="2"/>
                <w:szCs w:val="24"/>
              </w:rPr>
              <w:t>5.6. Avansas</w:t>
            </w:r>
          </w:p>
        </w:tc>
        <w:tc>
          <w:tcPr>
            <w:tcW w:w="6831" w:type="dxa"/>
            <w:gridSpan w:val="2"/>
          </w:tcPr>
          <w:p w14:paraId="1B952C75" w14:textId="70406C31" w:rsidR="001345BC" w:rsidRPr="004C6D28" w:rsidRDefault="001345BC" w:rsidP="001345BC">
            <w:pPr>
              <w:rPr>
                <w:kern w:val="2"/>
                <w:szCs w:val="24"/>
              </w:rPr>
            </w:pPr>
            <w:r>
              <w:rPr>
                <w:kern w:val="2"/>
                <w:szCs w:val="24"/>
              </w:rPr>
              <w:t>Netaikoma</w:t>
            </w:r>
          </w:p>
        </w:tc>
      </w:tr>
      <w:tr w:rsidR="001345BC" w14:paraId="390513CB" w14:textId="77777777">
        <w:trPr>
          <w:trHeight w:val="300"/>
        </w:trPr>
        <w:tc>
          <w:tcPr>
            <w:tcW w:w="2704" w:type="dxa"/>
            <w:gridSpan w:val="2"/>
          </w:tcPr>
          <w:p w14:paraId="0EF5F095" w14:textId="77777777" w:rsidR="001345BC" w:rsidRDefault="001345BC" w:rsidP="001345BC">
            <w:pPr>
              <w:rPr>
                <w:b/>
                <w:bCs/>
                <w:kern w:val="2"/>
                <w:szCs w:val="24"/>
              </w:rPr>
            </w:pPr>
            <w:r>
              <w:rPr>
                <w:b/>
                <w:bCs/>
                <w:kern w:val="2"/>
                <w:szCs w:val="24"/>
              </w:rPr>
              <w:lastRenderedPageBreak/>
              <w:t>5.7. Avanso užtikrinimas</w:t>
            </w:r>
          </w:p>
        </w:tc>
        <w:tc>
          <w:tcPr>
            <w:tcW w:w="6831" w:type="dxa"/>
            <w:gridSpan w:val="2"/>
          </w:tcPr>
          <w:p w14:paraId="5B2F19FE" w14:textId="3D5BB5E7" w:rsidR="001345BC" w:rsidRDefault="001345BC" w:rsidP="001345BC">
            <w:pPr>
              <w:rPr>
                <w:kern w:val="2"/>
                <w:szCs w:val="24"/>
              </w:rPr>
            </w:pPr>
            <w:r>
              <w:rPr>
                <w:kern w:val="2"/>
                <w:szCs w:val="24"/>
              </w:rPr>
              <w:t>Netaikoma</w:t>
            </w:r>
          </w:p>
        </w:tc>
      </w:tr>
      <w:tr w:rsidR="001345BC" w14:paraId="16A66D78" w14:textId="77777777">
        <w:trPr>
          <w:trHeight w:val="300"/>
        </w:trPr>
        <w:tc>
          <w:tcPr>
            <w:tcW w:w="9535" w:type="dxa"/>
            <w:gridSpan w:val="4"/>
          </w:tcPr>
          <w:p w14:paraId="12D52984" w14:textId="77777777" w:rsidR="001345BC" w:rsidRDefault="001345BC" w:rsidP="001345BC">
            <w:pPr>
              <w:jc w:val="center"/>
              <w:rPr>
                <w:b/>
                <w:bCs/>
                <w:kern w:val="2"/>
                <w:szCs w:val="24"/>
              </w:rPr>
            </w:pPr>
            <w:r>
              <w:rPr>
                <w:b/>
                <w:bCs/>
                <w:kern w:val="2"/>
                <w:szCs w:val="24"/>
              </w:rPr>
              <w:t>6. PREKIŲ KOKYBĖ IR GARANTINIAI ĮSIPAREIGOJIMAI</w:t>
            </w:r>
          </w:p>
        </w:tc>
      </w:tr>
      <w:tr w:rsidR="001345BC" w14:paraId="6D983174" w14:textId="77777777">
        <w:trPr>
          <w:trHeight w:val="300"/>
        </w:trPr>
        <w:tc>
          <w:tcPr>
            <w:tcW w:w="2704" w:type="dxa"/>
            <w:gridSpan w:val="2"/>
          </w:tcPr>
          <w:p w14:paraId="09C25722" w14:textId="77777777" w:rsidR="001345BC" w:rsidRDefault="001345BC" w:rsidP="001345BC">
            <w:pPr>
              <w:rPr>
                <w:b/>
                <w:bCs/>
                <w:kern w:val="2"/>
                <w:szCs w:val="24"/>
              </w:rPr>
            </w:pPr>
            <w:r>
              <w:rPr>
                <w:b/>
                <w:bCs/>
                <w:kern w:val="2"/>
                <w:szCs w:val="24"/>
              </w:rPr>
              <w:t>6.1. Garantinis terminas</w:t>
            </w:r>
          </w:p>
        </w:tc>
        <w:tc>
          <w:tcPr>
            <w:tcW w:w="6831" w:type="dxa"/>
            <w:gridSpan w:val="2"/>
          </w:tcPr>
          <w:p w14:paraId="563941A5" w14:textId="025E395C" w:rsidR="001345BC" w:rsidRDefault="001345BC" w:rsidP="001345BC">
            <w:pPr>
              <w:rPr>
                <w:kern w:val="2"/>
                <w:szCs w:val="24"/>
              </w:rPr>
            </w:pPr>
            <w:r>
              <w:rPr>
                <w:kern w:val="2"/>
                <w:szCs w:val="24"/>
              </w:rPr>
              <w:t>Netaikoma</w:t>
            </w:r>
          </w:p>
        </w:tc>
      </w:tr>
      <w:tr w:rsidR="001345BC" w14:paraId="7DD6C03C" w14:textId="77777777">
        <w:trPr>
          <w:trHeight w:val="300"/>
        </w:trPr>
        <w:tc>
          <w:tcPr>
            <w:tcW w:w="2704" w:type="dxa"/>
            <w:gridSpan w:val="2"/>
          </w:tcPr>
          <w:p w14:paraId="02AE192B" w14:textId="77777777" w:rsidR="001345BC" w:rsidRDefault="001345BC" w:rsidP="001345BC">
            <w:pPr>
              <w:rPr>
                <w:b/>
                <w:bCs/>
                <w:kern w:val="2"/>
                <w:szCs w:val="24"/>
              </w:rPr>
            </w:pPr>
            <w:r>
              <w:rPr>
                <w:b/>
                <w:bCs/>
                <w:kern w:val="2"/>
                <w:szCs w:val="24"/>
              </w:rPr>
              <w:t>6.2. Garantinė priežiūra</w:t>
            </w:r>
          </w:p>
        </w:tc>
        <w:tc>
          <w:tcPr>
            <w:tcW w:w="6831" w:type="dxa"/>
            <w:gridSpan w:val="2"/>
          </w:tcPr>
          <w:p w14:paraId="7F305FC3" w14:textId="73CB3B1C" w:rsidR="001345BC" w:rsidRDefault="001345BC" w:rsidP="001345BC">
            <w:pPr>
              <w:rPr>
                <w:kern w:val="2"/>
                <w:szCs w:val="24"/>
              </w:rPr>
            </w:pPr>
            <w:r>
              <w:rPr>
                <w:kern w:val="2"/>
                <w:szCs w:val="24"/>
              </w:rPr>
              <w:t>Netaikoma</w:t>
            </w:r>
          </w:p>
        </w:tc>
      </w:tr>
      <w:tr w:rsidR="001345BC" w14:paraId="4EE15A55" w14:textId="77777777">
        <w:trPr>
          <w:trHeight w:val="300"/>
        </w:trPr>
        <w:tc>
          <w:tcPr>
            <w:tcW w:w="9535" w:type="dxa"/>
            <w:gridSpan w:val="4"/>
          </w:tcPr>
          <w:p w14:paraId="3299BC80" w14:textId="77777777" w:rsidR="001345BC" w:rsidRDefault="001345BC" w:rsidP="001345BC">
            <w:pPr>
              <w:jc w:val="center"/>
              <w:rPr>
                <w:b/>
                <w:bCs/>
                <w:kern w:val="2"/>
                <w:szCs w:val="24"/>
              </w:rPr>
            </w:pPr>
            <w:r>
              <w:rPr>
                <w:b/>
                <w:bCs/>
                <w:kern w:val="2"/>
                <w:szCs w:val="24"/>
              </w:rPr>
              <w:t>7. SUTARTIES VYKDYMUI PASITELKIAMI SUBTIEKĖJAI</w:t>
            </w:r>
          </w:p>
        </w:tc>
      </w:tr>
      <w:tr w:rsidR="001345BC" w14:paraId="6AD8FB63" w14:textId="77777777">
        <w:trPr>
          <w:trHeight w:val="300"/>
        </w:trPr>
        <w:tc>
          <w:tcPr>
            <w:tcW w:w="2704" w:type="dxa"/>
            <w:gridSpan w:val="2"/>
          </w:tcPr>
          <w:p w14:paraId="365354EF" w14:textId="77777777" w:rsidR="001345BC" w:rsidRDefault="001345BC" w:rsidP="001345BC">
            <w:pPr>
              <w:rPr>
                <w:b/>
                <w:bCs/>
                <w:kern w:val="2"/>
                <w:szCs w:val="24"/>
              </w:rPr>
            </w:pPr>
            <w:r>
              <w:rPr>
                <w:b/>
                <w:bCs/>
                <w:kern w:val="2"/>
                <w:szCs w:val="24"/>
              </w:rPr>
              <w:t>Sutarties vykdymui pasitelkiami subtiekėjai ir (ar) specialistai</w:t>
            </w:r>
          </w:p>
        </w:tc>
        <w:tc>
          <w:tcPr>
            <w:tcW w:w="6831" w:type="dxa"/>
            <w:gridSpan w:val="2"/>
          </w:tcPr>
          <w:p w14:paraId="54CF4225" w14:textId="77777777" w:rsidR="00D314C3" w:rsidRDefault="00D314C3" w:rsidP="00D314C3">
            <w:pPr>
              <w:rPr>
                <w:kern w:val="2"/>
                <w:szCs w:val="24"/>
              </w:rPr>
            </w:pPr>
            <w:r>
              <w:rPr>
                <w:kern w:val="2"/>
                <w:szCs w:val="24"/>
              </w:rPr>
              <w:t>Sutarties vykdymui subtiekėjai ir (ar) specialistai nepasitelkiami.</w:t>
            </w:r>
          </w:p>
          <w:p w14:paraId="2E29594A" w14:textId="77777777" w:rsidR="00D314C3" w:rsidRDefault="00D314C3" w:rsidP="00D314C3">
            <w:pPr>
              <w:rPr>
                <w:kern w:val="2"/>
                <w:szCs w:val="24"/>
              </w:rPr>
            </w:pPr>
          </w:p>
          <w:p w14:paraId="0353292E" w14:textId="77777777" w:rsidR="00D314C3" w:rsidRDefault="00D314C3" w:rsidP="00D314C3">
            <w:pPr>
              <w:rPr>
                <w:color w:val="FF0000"/>
                <w:kern w:val="2"/>
                <w:szCs w:val="24"/>
              </w:rPr>
            </w:pPr>
            <w:r>
              <w:rPr>
                <w:color w:val="FF0000"/>
                <w:kern w:val="2"/>
                <w:szCs w:val="24"/>
              </w:rPr>
              <w:t>arba</w:t>
            </w:r>
          </w:p>
          <w:p w14:paraId="285F6D27" w14:textId="77777777" w:rsidR="00D314C3" w:rsidRDefault="00D314C3" w:rsidP="00D314C3">
            <w:pPr>
              <w:rPr>
                <w:kern w:val="2"/>
                <w:szCs w:val="24"/>
              </w:rPr>
            </w:pPr>
          </w:p>
          <w:p w14:paraId="100A011A" w14:textId="6FEB47C9" w:rsidR="001345BC" w:rsidRPr="00912396" w:rsidRDefault="00D314C3" w:rsidP="00D314C3">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345BC" w14:paraId="70E51143" w14:textId="77777777">
        <w:trPr>
          <w:trHeight w:val="300"/>
        </w:trPr>
        <w:tc>
          <w:tcPr>
            <w:tcW w:w="9535" w:type="dxa"/>
            <w:gridSpan w:val="4"/>
          </w:tcPr>
          <w:p w14:paraId="213106F8" w14:textId="77777777" w:rsidR="001345BC" w:rsidRDefault="001345BC" w:rsidP="001345BC">
            <w:pPr>
              <w:jc w:val="center"/>
              <w:rPr>
                <w:b/>
                <w:bCs/>
                <w:kern w:val="2"/>
                <w:szCs w:val="24"/>
              </w:rPr>
            </w:pPr>
            <w:r>
              <w:rPr>
                <w:b/>
                <w:bCs/>
                <w:kern w:val="2"/>
                <w:szCs w:val="24"/>
              </w:rPr>
              <w:t>8. PRIEVOLIŲ PAGAL SUTARTĮ ĮVYKDYMO UŽTIKRINIMAS</w:t>
            </w:r>
          </w:p>
        </w:tc>
      </w:tr>
      <w:tr w:rsidR="001345BC" w14:paraId="4FC00A5A" w14:textId="77777777">
        <w:trPr>
          <w:trHeight w:val="300"/>
        </w:trPr>
        <w:tc>
          <w:tcPr>
            <w:tcW w:w="2704" w:type="dxa"/>
            <w:gridSpan w:val="2"/>
          </w:tcPr>
          <w:p w14:paraId="1ED427E2" w14:textId="77777777" w:rsidR="001345BC" w:rsidRDefault="001345BC" w:rsidP="001345BC">
            <w:pPr>
              <w:rPr>
                <w:b/>
                <w:bCs/>
                <w:kern w:val="2"/>
                <w:szCs w:val="24"/>
              </w:rPr>
            </w:pPr>
            <w:r>
              <w:rPr>
                <w:b/>
                <w:bCs/>
                <w:kern w:val="2"/>
                <w:szCs w:val="24"/>
              </w:rPr>
              <w:t>8.1. Prievolių pagal Sutartį įvykdymo užtikrinimas</w:t>
            </w:r>
          </w:p>
        </w:tc>
        <w:tc>
          <w:tcPr>
            <w:tcW w:w="6831" w:type="dxa"/>
            <w:gridSpan w:val="2"/>
          </w:tcPr>
          <w:p w14:paraId="21CFADCC" w14:textId="77777777" w:rsidR="001345BC" w:rsidRDefault="001345BC" w:rsidP="001345BC">
            <w:pPr>
              <w:rPr>
                <w:kern w:val="2"/>
                <w:szCs w:val="24"/>
              </w:rPr>
            </w:pPr>
            <w:r>
              <w:rPr>
                <w:kern w:val="2"/>
                <w:szCs w:val="24"/>
              </w:rPr>
              <w:t>Prievolių pagal Sutartį įvykdymas užtikrinamas</w:t>
            </w:r>
            <w:r>
              <w:rPr>
                <w:color w:val="4472C4"/>
                <w:kern w:val="2"/>
                <w:szCs w:val="24"/>
              </w:rPr>
              <w:t>:</w:t>
            </w:r>
          </w:p>
          <w:p w14:paraId="3DDC83FB" w14:textId="56A7A652" w:rsidR="001345BC" w:rsidRDefault="001345BC" w:rsidP="001345BC">
            <w:pPr>
              <w:rPr>
                <w:kern w:val="2"/>
                <w:szCs w:val="24"/>
              </w:rPr>
            </w:pPr>
            <w:r w:rsidRPr="00A2118E">
              <w:rPr>
                <w:kern w:val="2"/>
                <w:szCs w:val="24"/>
              </w:rPr>
              <w:t>Netesybomis (delspinigiais, bauda)</w:t>
            </w:r>
            <w:r>
              <w:rPr>
                <w:kern w:val="2"/>
                <w:szCs w:val="24"/>
              </w:rPr>
              <w:t>.</w:t>
            </w:r>
          </w:p>
        </w:tc>
      </w:tr>
      <w:tr w:rsidR="001345BC" w14:paraId="440514AB" w14:textId="77777777">
        <w:trPr>
          <w:trHeight w:val="300"/>
        </w:trPr>
        <w:tc>
          <w:tcPr>
            <w:tcW w:w="2704" w:type="dxa"/>
            <w:gridSpan w:val="2"/>
          </w:tcPr>
          <w:p w14:paraId="1559F431" w14:textId="77777777" w:rsidR="001345BC" w:rsidRDefault="001345BC" w:rsidP="001345BC">
            <w:pPr>
              <w:rPr>
                <w:b/>
                <w:bCs/>
                <w:kern w:val="2"/>
                <w:szCs w:val="24"/>
              </w:rPr>
            </w:pPr>
            <w:r>
              <w:rPr>
                <w:b/>
                <w:bCs/>
                <w:kern w:val="2"/>
                <w:szCs w:val="24"/>
              </w:rPr>
              <w:t xml:space="preserve">8.2. Sutarties įvykdymo užtikrinimo pateikimas </w:t>
            </w:r>
          </w:p>
        </w:tc>
        <w:tc>
          <w:tcPr>
            <w:tcW w:w="6831" w:type="dxa"/>
            <w:gridSpan w:val="2"/>
          </w:tcPr>
          <w:p w14:paraId="031E7F44" w14:textId="78A48003" w:rsidR="001345BC" w:rsidRDefault="001345BC" w:rsidP="001345BC">
            <w:pPr>
              <w:rPr>
                <w:kern w:val="2"/>
                <w:szCs w:val="24"/>
              </w:rPr>
            </w:pPr>
            <w:r>
              <w:rPr>
                <w:kern w:val="2"/>
                <w:szCs w:val="24"/>
              </w:rPr>
              <w:t>Netaikoma</w:t>
            </w:r>
          </w:p>
        </w:tc>
      </w:tr>
      <w:tr w:rsidR="001345BC" w14:paraId="3EE8B150" w14:textId="77777777">
        <w:trPr>
          <w:trHeight w:val="300"/>
        </w:trPr>
        <w:tc>
          <w:tcPr>
            <w:tcW w:w="9535" w:type="dxa"/>
            <w:gridSpan w:val="4"/>
          </w:tcPr>
          <w:p w14:paraId="11F6AA1C" w14:textId="77777777" w:rsidR="001345BC" w:rsidRDefault="001345BC" w:rsidP="001345BC">
            <w:pPr>
              <w:ind w:firstLine="720"/>
              <w:jc w:val="center"/>
              <w:rPr>
                <w:b/>
                <w:bCs/>
                <w:kern w:val="2"/>
                <w:szCs w:val="24"/>
              </w:rPr>
            </w:pPr>
            <w:r>
              <w:rPr>
                <w:b/>
                <w:bCs/>
                <w:kern w:val="2"/>
                <w:szCs w:val="24"/>
              </w:rPr>
              <w:t>9. ŠALIŲ ATSAKOMYBĖ</w:t>
            </w:r>
            <w:r>
              <w:rPr>
                <w:b/>
                <w:bCs/>
                <w:kern w:val="2"/>
                <w:szCs w:val="24"/>
              </w:rPr>
              <w:tab/>
            </w:r>
          </w:p>
        </w:tc>
      </w:tr>
      <w:tr w:rsidR="001345BC" w14:paraId="7476CD9F" w14:textId="77777777">
        <w:trPr>
          <w:trHeight w:val="300"/>
        </w:trPr>
        <w:tc>
          <w:tcPr>
            <w:tcW w:w="2704" w:type="dxa"/>
            <w:gridSpan w:val="2"/>
          </w:tcPr>
          <w:p w14:paraId="7FE72C4A" w14:textId="77777777" w:rsidR="001345BC" w:rsidRDefault="001345BC" w:rsidP="001345BC">
            <w:pPr>
              <w:rPr>
                <w:b/>
                <w:bCs/>
                <w:kern w:val="2"/>
                <w:szCs w:val="24"/>
              </w:rPr>
            </w:pPr>
            <w:r>
              <w:rPr>
                <w:b/>
                <w:bCs/>
                <w:kern w:val="2"/>
                <w:szCs w:val="24"/>
              </w:rPr>
              <w:t>9.1. Pirkėjui taikomos netesybos už mokėjimų pagal Sutartį vėlavimą</w:t>
            </w:r>
          </w:p>
        </w:tc>
        <w:tc>
          <w:tcPr>
            <w:tcW w:w="6831" w:type="dxa"/>
            <w:gridSpan w:val="2"/>
          </w:tcPr>
          <w:p w14:paraId="46137B87" w14:textId="5211A964" w:rsidR="001345BC" w:rsidRDefault="001345BC" w:rsidP="001345BC">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B4B8B">
              <w:rPr>
                <w:kern w:val="2"/>
                <w:szCs w:val="24"/>
              </w:rPr>
              <w:t>Pirkėjui 0,02 (dvi šimtosios) procento dydžio delspinigius nuo neapmokėtos sumos be PVM už kiekvieną vėlavimo dieną.</w:t>
            </w:r>
            <w:r>
              <w:rPr>
                <w:color w:val="000000"/>
                <w:kern w:val="2"/>
                <w:szCs w:val="24"/>
              </w:rPr>
              <w:t> </w:t>
            </w:r>
          </w:p>
        </w:tc>
      </w:tr>
      <w:tr w:rsidR="001345BC" w14:paraId="30B33F12" w14:textId="77777777">
        <w:trPr>
          <w:trHeight w:val="300"/>
        </w:trPr>
        <w:tc>
          <w:tcPr>
            <w:tcW w:w="2704" w:type="dxa"/>
            <w:gridSpan w:val="2"/>
          </w:tcPr>
          <w:p w14:paraId="0CBB35F7" w14:textId="77777777" w:rsidR="001345BC" w:rsidRDefault="001345BC" w:rsidP="001345BC">
            <w:pPr>
              <w:rPr>
                <w:b/>
                <w:bCs/>
                <w:kern w:val="2"/>
                <w:szCs w:val="24"/>
              </w:rPr>
            </w:pPr>
            <w:r>
              <w:rPr>
                <w:b/>
                <w:bCs/>
                <w:kern w:val="2"/>
                <w:szCs w:val="24"/>
              </w:rPr>
              <w:t>9.2. Tiekėjui taikomos netesybos</w:t>
            </w:r>
          </w:p>
        </w:tc>
        <w:tc>
          <w:tcPr>
            <w:tcW w:w="6831" w:type="dxa"/>
            <w:gridSpan w:val="2"/>
          </w:tcPr>
          <w:p w14:paraId="5B8B7021" w14:textId="59CFE654" w:rsidR="001345BC" w:rsidRDefault="001345BC" w:rsidP="001345BC">
            <w:pPr>
              <w:jc w:val="both"/>
              <w:rPr>
                <w:color w:val="000000"/>
                <w:kern w:val="2"/>
                <w:szCs w:val="24"/>
              </w:rPr>
            </w:pPr>
            <w:r>
              <w:rPr>
                <w:color w:val="000000"/>
                <w:kern w:val="2"/>
                <w:szCs w:val="24"/>
              </w:rPr>
              <w:t>9</w:t>
            </w:r>
            <w:r w:rsidRPr="000172BA">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sidRPr="00D96E57">
              <w:rPr>
                <w:kern w:val="2"/>
                <w:szCs w:val="24"/>
              </w:rPr>
              <w:t>Pirkėjas nuo kitos nei nustatytas terminas dienos Tiekėjui skaičiuoja 0,02 (dvi šimtosios) procento dydžio delspinigius už kiekvieną uždelstą dieną nuo laiku neperduotų Prekių ar Prekių, turinčių trūkumų, kainos be PVM.</w:t>
            </w:r>
          </w:p>
          <w:p w14:paraId="0F59898B" w14:textId="77777777" w:rsidR="001345BC" w:rsidRDefault="001345BC" w:rsidP="001345BC">
            <w:pPr>
              <w:jc w:val="both"/>
              <w:rPr>
                <w:color w:val="000000"/>
                <w:kern w:val="2"/>
                <w:szCs w:val="24"/>
              </w:rPr>
            </w:pPr>
          </w:p>
          <w:p w14:paraId="7907862C" w14:textId="17C40C72" w:rsidR="001345BC" w:rsidRDefault="001345BC" w:rsidP="001345BC">
            <w:pPr>
              <w:jc w:val="both"/>
              <w:rPr>
                <w:b/>
                <w:bCs/>
                <w:kern w:val="2"/>
                <w:szCs w:val="24"/>
              </w:rPr>
            </w:pPr>
            <w:r>
              <w:rPr>
                <w:color w:val="000000"/>
                <w:kern w:val="2"/>
                <w:szCs w:val="24"/>
              </w:rPr>
              <w:t>9.2.2.</w:t>
            </w:r>
            <w:r w:rsidRPr="000172BA">
              <w:rPr>
                <w:color w:val="000000"/>
                <w:kern w:val="2"/>
                <w:szCs w:val="24"/>
              </w:rPr>
              <w:t xml:space="preserve"> </w:t>
            </w:r>
            <w:r>
              <w:rPr>
                <w:color w:val="000000"/>
                <w:kern w:val="2"/>
                <w:szCs w:val="24"/>
              </w:rPr>
              <w:t xml:space="preserve">Tiekėjas privalo sumokėti Pirkėjui </w:t>
            </w:r>
            <w:r w:rsidRPr="0009328A">
              <w:rPr>
                <w:kern w:val="2"/>
                <w:szCs w:val="24"/>
              </w:rPr>
              <w:t>netesybas per 10 dienų nuo Pirkėjo pareikalavimo.</w:t>
            </w:r>
          </w:p>
        </w:tc>
      </w:tr>
      <w:tr w:rsidR="001345BC" w14:paraId="6C7F8BB5" w14:textId="77777777">
        <w:trPr>
          <w:trHeight w:val="300"/>
        </w:trPr>
        <w:tc>
          <w:tcPr>
            <w:tcW w:w="2704" w:type="dxa"/>
            <w:gridSpan w:val="2"/>
          </w:tcPr>
          <w:p w14:paraId="67875D65" w14:textId="77777777" w:rsidR="001345BC" w:rsidRDefault="001345BC" w:rsidP="001345BC">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1E226B" w:rsidR="001345BC" w:rsidRDefault="001345BC" w:rsidP="001345BC">
            <w:pPr>
              <w:jc w:val="both"/>
              <w:rPr>
                <w:kern w:val="2"/>
                <w:szCs w:val="24"/>
              </w:rPr>
            </w:pPr>
            <w:r>
              <w:rPr>
                <w:kern w:val="2"/>
                <w:szCs w:val="24"/>
              </w:rPr>
              <w:t xml:space="preserve">Nutraukus Sutartį dėl esminio Sutarties pažeidimo, nustatyto Sutarties Specialiosiose sąlygose, 5 procentų dydžio bauda nuo Pradinės Sutarties vertės be PVM, nurodytos Specialiųjų sąlygų 5.2 punkte. </w:t>
            </w:r>
          </w:p>
        </w:tc>
      </w:tr>
      <w:tr w:rsidR="001345BC" w14:paraId="564B5C28" w14:textId="77777777">
        <w:trPr>
          <w:trHeight w:val="300"/>
        </w:trPr>
        <w:tc>
          <w:tcPr>
            <w:tcW w:w="2704" w:type="dxa"/>
            <w:gridSpan w:val="2"/>
          </w:tcPr>
          <w:p w14:paraId="741F8926" w14:textId="77777777" w:rsidR="001345BC" w:rsidRDefault="001345BC" w:rsidP="001345B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26B058CC" w14:textId="3A1B34C5" w:rsidR="001345BC" w:rsidRPr="004C6D28" w:rsidRDefault="001345BC" w:rsidP="001345BC">
            <w:pPr>
              <w:rPr>
                <w:color w:val="000000"/>
                <w:kern w:val="2"/>
                <w:szCs w:val="24"/>
              </w:rPr>
            </w:pPr>
            <w:r>
              <w:rPr>
                <w:color w:val="000000"/>
                <w:kern w:val="2"/>
                <w:szCs w:val="24"/>
              </w:rPr>
              <w:lastRenderedPageBreak/>
              <w:t>Netaikoma</w:t>
            </w:r>
          </w:p>
        </w:tc>
      </w:tr>
      <w:tr w:rsidR="001345BC" w14:paraId="135FBF19" w14:textId="77777777">
        <w:trPr>
          <w:trHeight w:val="300"/>
        </w:trPr>
        <w:tc>
          <w:tcPr>
            <w:tcW w:w="2704" w:type="dxa"/>
            <w:gridSpan w:val="2"/>
          </w:tcPr>
          <w:p w14:paraId="241B4067" w14:textId="77777777" w:rsidR="001345BC" w:rsidRDefault="001345BC" w:rsidP="001345BC">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6C94EB68" w:rsidR="001345BC" w:rsidRPr="00912396" w:rsidRDefault="001345BC" w:rsidP="001345BC">
            <w:pPr>
              <w:rPr>
                <w:kern w:val="2"/>
                <w:szCs w:val="24"/>
              </w:rPr>
            </w:pPr>
            <w:r w:rsidRPr="00912396">
              <w:rPr>
                <w:kern w:val="2"/>
                <w:szCs w:val="24"/>
              </w:rPr>
              <w:t>200,00 Eur (du šimtai eurų 00 ct) už kiekvieną nustatytą pažeidimo atvejį.</w:t>
            </w:r>
          </w:p>
        </w:tc>
      </w:tr>
      <w:tr w:rsidR="001345BC" w14:paraId="410DF044" w14:textId="77777777">
        <w:trPr>
          <w:trHeight w:val="300"/>
        </w:trPr>
        <w:tc>
          <w:tcPr>
            <w:tcW w:w="2704" w:type="dxa"/>
            <w:gridSpan w:val="2"/>
          </w:tcPr>
          <w:p w14:paraId="5B32D987" w14:textId="77777777" w:rsidR="001345BC" w:rsidRDefault="001345BC" w:rsidP="001345BC">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47F2FEF3" w:rsidR="001345BC" w:rsidRPr="00912396" w:rsidRDefault="001345BC" w:rsidP="001345BC">
            <w:pPr>
              <w:rPr>
                <w:kern w:val="2"/>
                <w:szCs w:val="24"/>
              </w:rPr>
            </w:pPr>
            <w:r w:rsidRPr="00912396">
              <w:rPr>
                <w:kern w:val="2"/>
                <w:szCs w:val="24"/>
              </w:rPr>
              <w:t>Netaikoma</w:t>
            </w:r>
          </w:p>
        </w:tc>
      </w:tr>
      <w:tr w:rsidR="001345BC" w14:paraId="2EDA0580" w14:textId="77777777">
        <w:trPr>
          <w:trHeight w:val="300"/>
        </w:trPr>
        <w:tc>
          <w:tcPr>
            <w:tcW w:w="2704" w:type="dxa"/>
            <w:gridSpan w:val="2"/>
          </w:tcPr>
          <w:p w14:paraId="4EC72603" w14:textId="77777777" w:rsidR="001345BC" w:rsidRDefault="001345BC" w:rsidP="001345BC">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32D19F53" w14:textId="03CFBBB6" w:rsidR="001345BC" w:rsidRPr="00912396" w:rsidRDefault="001345BC" w:rsidP="001345BC">
            <w:pPr>
              <w:rPr>
                <w:kern w:val="2"/>
                <w:szCs w:val="24"/>
              </w:rPr>
            </w:pPr>
            <w:r w:rsidRPr="00912396">
              <w:rPr>
                <w:kern w:val="2"/>
                <w:szCs w:val="24"/>
              </w:rPr>
              <w:t xml:space="preserve">Netaikoma </w:t>
            </w:r>
          </w:p>
        </w:tc>
      </w:tr>
      <w:tr w:rsidR="001345BC" w14:paraId="5D59CB2B" w14:textId="77777777">
        <w:trPr>
          <w:trHeight w:val="300"/>
        </w:trPr>
        <w:tc>
          <w:tcPr>
            <w:tcW w:w="2704" w:type="dxa"/>
            <w:gridSpan w:val="2"/>
          </w:tcPr>
          <w:p w14:paraId="7D11CAE0" w14:textId="77777777" w:rsidR="001345BC" w:rsidRPr="00D86268" w:rsidRDefault="001345BC" w:rsidP="001345BC">
            <w:pPr>
              <w:rPr>
                <w:b/>
                <w:bCs/>
                <w:kern w:val="2"/>
                <w:szCs w:val="24"/>
              </w:rPr>
            </w:pPr>
            <w:r w:rsidRPr="00D86268">
              <w:rPr>
                <w:b/>
                <w:bCs/>
                <w:kern w:val="2"/>
                <w:szCs w:val="24"/>
              </w:rPr>
              <w:t xml:space="preserve">9.8. </w:t>
            </w:r>
            <w:r>
              <w:rPr>
                <w:b/>
                <w:bCs/>
                <w:kern w:val="2"/>
                <w:szCs w:val="24"/>
              </w:rPr>
              <w:t>Tiekėjui taikomos netesybos dėl Sutarties įvykdymo užtikrinimo nepratęsimo</w:t>
            </w:r>
          </w:p>
        </w:tc>
        <w:tc>
          <w:tcPr>
            <w:tcW w:w="6831" w:type="dxa"/>
            <w:gridSpan w:val="2"/>
          </w:tcPr>
          <w:p w14:paraId="00D3EDE3" w14:textId="5360E9B7" w:rsidR="001345BC" w:rsidRPr="00912396" w:rsidRDefault="001345BC" w:rsidP="001345BC">
            <w:pPr>
              <w:rPr>
                <w:kern w:val="2"/>
                <w:szCs w:val="24"/>
              </w:rPr>
            </w:pPr>
            <w:r w:rsidRPr="00912396">
              <w:rPr>
                <w:kern w:val="2"/>
                <w:szCs w:val="24"/>
              </w:rPr>
              <w:t>Netaikoma</w:t>
            </w:r>
          </w:p>
        </w:tc>
      </w:tr>
      <w:tr w:rsidR="001345BC" w14:paraId="5A9144E8" w14:textId="77777777">
        <w:trPr>
          <w:trHeight w:val="300"/>
        </w:trPr>
        <w:tc>
          <w:tcPr>
            <w:tcW w:w="2704" w:type="dxa"/>
            <w:gridSpan w:val="2"/>
          </w:tcPr>
          <w:p w14:paraId="58D4292E" w14:textId="77777777" w:rsidR="001345BC" w:rsidRDefault="001345BC" w:rsidP="001345BC">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352A9039" w:rsidR="001345BC" w:rsidRPr="00912396" w:rsidRDefault="001345BC" w:rsidP="001345BC">
            <w:pPr>
              <w:rPr>
                <w:kern w:val="2"/>
                <w:szCs w:val="24"/>
              </w:rPr>
            </w:pPr>
            <w:r w:rsidRPr="00B74A89">
              <w:rPr>
                <w:kern w:val="2"/>
                <w:szCs w:val="24"/>
              </w:rPr>
              <w:t>Netaikoma</w:t>
            </w:r>
          </w:p>
        </w:tc>
      </w:tr>
      <w:tr w:rsidR="00C500EC" w14:paraId="32AF8C5B"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8899F42" w14:textId="77777777" w:rsidR="00C500EC" w:rsidRDefault="00C500EC">
            <w:pPr>
              <w:jc w:val="center"/>
              <w:rPr>
                <w:b/>
                <w:bCs/>
                <w:kern w:val="2"/>
                <w:szCs w:val="24"/>
              </w:rPr>
            </w:pPr>
            <w:r>
              <w:rPr>
                <w:b/>
                <w:kern w:val="2"/>
                <w:szCs w:val="24"/>
              </w:rPr>
              <w:t>10. ESMINĖS SUTARTIES SĄLYGOS</w:t>
            </w:r>
          </w:p>
        </w:tc>
      </w:tr>
      <w:tr w:rsidR="00C500EC" w14:paraId="340443B6" w14:textId="77777777" w:rsidTr="00C500EC">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3A84FAF" w14:textId="77777777" w:rsidR="00C500EC" w:rsidRDefault="00C500EC">
            <w:pPr>
              <w:rPr>
                <w:b/>
                <w:bCs/>
                <w:kern w:val="2"/>
              </w:rPr>
            </w:pPr>
            <w:r>
              <w:rPr>
                <w:b/>
                <w:bCs/>
              </w:rPr>
              <w:t>10.1. Esminės Sutarties sąlygos</w:t>
            </w:r>
          </w:p>
        </w:tc>
        <w:tc>
          <w:tcPr>
            <w:tcW w:w="6831" w:type="dxa"/>
            <w:gridSpan w:val="2"/>
            <w:tcBorders>
              <w:top w:val="single" w:sz="4" w:space="0" w:color="auto"/>
              <w:left w:val="single" w:sz="4" w:space="0" w:color="auto"/>
              <w:bottom w:val="single" w:sz="4" w:space="0" w:color="auto"/>
              <w:right w:val="single" w:sz="4" w:space="0" w:color="auto"/>
            </w:tcBorders>
          </w:tcPr>
          <w:p w14:paraId="3B05B122" w14:textId="77777777" w:rsidR="00C500EC" w:rsidRDefault="00C500EC">
            <w:pPr>
              <w:rPr>
                <w:kern w:val="2"/>
                <w:szCs w:val="24"/>
              </w:rPr>
            </w:pPr>
            <w:r>
              <w:rPr>
                <w:kern w:val="2"/>
                <w:szCs w:val="24"/>
              </w:rPr>
              <w:t>Netaikoma</w:t>
            </w:r>
          </w:p>
          <w:p w14:paraId="646946E8" w14:textId="77777777" w:rsidR="00C500EC" w:rsidRDefault="00C500EC">
            <w:pPr>
              <w:rPr>
                <w:b/>
                <w:bCs/>
                <w:kern w:val="2"/>
                <w:szCs w:val="24"/>
              </w:rPr>
            </w:pPr>
          </w:p>
          <w:p w14:paraId="3AB10471" w14:textId="284E1AB0" w:rsidR="00C500EC" w:rsidRDefault="00C500EC">
            <w:pPr>
              <w:rPr>
                <w:b/>
                <w:bCs/>
                <w:color w:val="4472C4"/>
                <w:kern w:val="2"/>
                <w:szCs w:val="24"/>
              </w:rPr>
            </w:pPr>
          </w:p>
        </w:tc>
      </w:tr>
      <w:tr w:rsidR="00C500EC" w14:paraId="64451F44" w14:textId="77777777" w:rsidTr="00C500EC">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2A65CBC" w14:textId="77777777" w:rsidR="00C500EC" w:rsidRDefault="00C500EC">
            <w:pPr>
              <w:rPr>
                <w:b/>
                <w:bCs/>
                <w:kern w:val="2"/>
                <w:szCs w:val="24"/>
              </w:rPr>
            </w:pPr>
            <w:r>
              <w:rPr>
                <w:b/>
                <w:bCs/>
                <w:kern w:val="2"/>
                <w:szCs w:val="24"/>
              </w:rPr>
              <w:t>10.2. Dideli arba nuolatiniai esminės Sutarties sąlygos vykdymo trūkumai</w:t>
            </w:r>
          </w:p>
        </w:tc>
        <w:tc>
          <w:tcPr>
            <w:tcW w:w="6831" w:type="dxa"/>
            <w:gridSpan w:val="2"/>
            <w:tcBorders>
              <w:top w:val="single" w:sz="4" w:space="0" w:color="auto"/>
              <w:left w:val="single" w:sz="4" w:space="0" w:color="auto"/>
              <w:bottom w:val="single" w:sz="4" w:space="0" w:color="auto"/>
              <w:right w:val="single" w:sz="4" w:space="0" w:color="auto"/>
            </w:tcBorders>
          </w:tcPr>
          <w:p w14:paraId="285F1F6B" w14:textId="3B34C81E" w:rsidR="00C500EC" w:rsidRDefault="00C500EC">
            <w:pPr>
              <w:rPr>
                <w:kern w:val="2"/>
                <w:szCs w:val="24"/>
              </w:rPr>
            </w:pPr>
            <w:r>
              <w:rPr>
                <w:kern w:val="2"/>
                <w:szCs w:val="24"/>
              </w:rPr>
              <w:t>Netaikoma</w:t>
            </w:r>
          </w:p>
        </w:tc>
      </w:tr>
      <w:tr w:rsidR="001345BC" w14:paraId="259B2F59" w14:textId="77777777">
        <w:trPr>
          <w:trHeight w:val="300"/>
        </w:trPr>
        <w:tc>
          <w:tcPr>
            <w:tcW w:w="9535" w:type="dxa"/>
            <w:gridSpan w:val="4"/>
          </w:tcPr>
          <w:p w14:paraId="120D5C50" w14:textId="2ED02DA5" w:rsidR="001345BC" w:rsidRDefault="001345BC" w:rsidP="001345BC">
            <w:pPr>
              <w:jc w:val="center"/>
              <w:rPr>
                <w:b/>
                <w:bCs/>
                <w:kern w:val="2"/>
                <w:szCs w:val="24"/>
              </w:rPr>
            </w:pPr>
            <w:r>
              <w:rPr>
                <w:b/>
                <w:bCs/>
                <w:kern w:val="2"/>
                <w:szCs w:val="24"/>
              </w:rPr>
              <w:t>1</w:t>
            </w:r>
            <w:r w:rsidR="00C500EC">
              <w:rPr>
                <w:b/>
                <w:bCs/>
                <w:kern w:val="2"/>
                <w:szCs w:val="24"/>
              </w:rPr>
              <w:t>1</w:t>
            </w:r>
            <w:r>
              <w:rPr>
                <w:b/>
                <w:bCs/>
                <w:kern w:val="2"/>
                <w:szCs w:val="24"/>
              </w:rPr>
              <w:t>. SUTARTIES GALIOJIMAS IR KEITIMAS</w:t>
            </w:r>
          </w:p>
        </w:tc>
      </w:tr>
      <w:tr w:rsidR="001345BC" w14:paraId="4F6C640F" w14:textId="77777777">
        <w:trPr>
          <w:trHeight w:val="300"/>
        </w:trPr>
        <w:tc>
          <w:tcPr>
            <w:tcW w:w="2704" w:type="dxa"/>
            <w:gridSpan w:val="2"/>
          </w:tcPr>
          <w:p w14:paraId="4D742B58" w14:textId="0FBD1870" w:rsidR="001345BC" w:rsidRDefault="001345BC" w:rsidP="001345BC">
            <w:pPr>
              <w:rPr>
                <w:b/>
                <w:bCs/>
                <w:kern w:val="2"/>
                <w:szCs w:val="24"/>
              </w:rPr>
            </w:pPr>
            <w:r>
              <w:rPr>
                <w:b/>
                <w:bCs/>
                <w:kern w:val="2"/>
                <w:szCs w:val="24"/>
              </w:rPr>
              <w:t>1</w:t>
            </w:r>
            <w:r w:rsidR="00C500EC">
              <w:rPr>
                <w:b/>
                <w:bCs/>
                <w:kern w:val="2"/>
                <w:szCs w:val="24"/>
              </w:rPr>
              <w:t>1</w:t>
            </w:r>
            <w:r>
              <w:rPr>
                <w:b/>
                <w:bCs/>
                <w:kern w:val="2"/>
                <w:szCs w:val="24"/>
              </w:rPr>
              <w:t>.1. Sutarties sudarymas ir įsigaliojimas</w:t>
            </w:r>
          </w:p>
        </w:tc>
        <w:tc>
          <w:tcPr>
            <w:tcW w:w="6831" w:type="dxa"/>
            <w:gridSpan w:val="2"/>
          </w:tcPr>
          <w:p w14:paraId="5B1FC10B" w14:textId="12FCA71B" w:rsidR="001345BC" w:rsidRDefault="001345BC" w:rsidP="001345BC">
            <w:pPr>
              <w:rPr>
                <w:kern w:val="2"/>
                <w:szCs w:val="24"/>
              </w:rPr>
            </w:pPr>
            <w:r>
              <w:rPr>
                <w:kern w:val="2"/>
                <w:szCs w:val="24"/>
              </w:rPr>
              <w:t>Ši Sutartis laikoma sudaryta ir įsigalioja nuo Sutarties pasirašymo dienos (antrosios Šalies pasirašymo dieną)</w:t>
            </w:r>
            <w:r w:rsidR="008F1E5F">
              <w:rPr>
                <w:kern w:val="2"/>
                <w:szCs w:val="24"/>
              </w:rPr>
              <w:t>.</w:t>
            </w:r>
          </w:p>
          <w:p w14:paraId="6C3DB64F" w14:textId="77777777" w:rsidR="001345BC" w:rsidRDefault="001345BC" w:rsidP="001345BC">
            <w:pPr>
              <w:jc w:val="both"/>
              <w:rPr>
                <w:kern w:val="2"/>
                <w:szCs w:val="24"/>
              </w:rPr>
            </w:pPr>
          </w:p>
          <w:p w14:paraId="792D06D7" w14:textId="1EFB2CFC" w:rsidR="001345BC" w:rsidRPr="00912396" w:rsidRDefault="001345BC" w:rsidP="001345BC">
            <w:pPr>
              <w:rPr>
                <w:kern w:val="2"/>
                <w:szCs w:val="24"/>
              </w:rPr>
            </w:pPr>
            <w:r>
              <w:rPr>
                <w:kern w:val="2"/>
                <w:szCs w:val="24"/>
              </w:rPr>
              <w:t>Sutartis galioja iki visiško prievolių įvykdymo (iki kol bus išnaudota Pradinės Sutarties vertė, bet jos terminas negali būti ilgesnis kaip 12</w:t>
            </w:r>
            <w:r>
              <w:rPr>
                <w:color w:val="4472C4"/>
                <w:kern w:val="2"/>
                <w:szCs w:val="24"/>
              </w:rPr>
              <w:t xml:space="preserve"> </w:t>
            </w:r>
            <w:r w:rsidRPr="0003370E">
              <w:rPr>
                <w:kern w:val="2"/>
                <w:szCs w:val="24"/>
              </w:rPr>
              <w:t xml:space="preserve">(dvylika) </w:t>
            </w:r>
            <w:r w:rsidRPr="00EE5A24">
              <w:rPr>
                <w:kern w:val="2"/>
                <w:szCs w:val="24"/>
              </w:rPr>
              <w:t>mėn.</w:t>
            </w:r>
            <w:r>
              <w:rPr>
                <w:kern w:val="2"/>
                <w:szCs w:val="24"/>
              </w:rPr>
              <w:t>)</w:t>
            </w:r>
          </w:p>
        </w:tc>
      </w:tr>
      <w:tr w:rsidR="001345BC" w14:paraId="3AC5F97E" w14:textId="77777777">
        <w:trPr>
          <w:trHeight w:val="300"/>
        </w:trPr>
        <w:tc>
          <w:tcPr>
            <w:tcW w:w="2704" w:type="dxa"/>
            <w:gridSpan w:val="2"/>
          </w:tcPr>
          <w:p w14:paraId="0C477A54" w14:textId="33893F1F" w:rsidR="001345BC" w:rsidRDefault="001345BC" w:rsidP="001345BC">
            <w:pPr>
              <w:rPr>
                <w:b/>
                <w:bCs/>
                <w:kern w:val="2"/>
                <w:szCs w:val="24"/>
              </w:rPr>
            </w:pPr>
            <w:r>
              <w:rPr>
                <w:b/>
                <w:bCs/>
                <w:kern w:val="2"/>
                <w:szCs w:val="24"/>
              </w:rPr>
              <w:t>1</w:t>
            </w:r>
            <w:r w:rsidR="00C500EC">
              <w:rPr>
                <w:b/>
                <w:bCs/>
                <w:kern w:val="2"/>
                <w:szCs w:val="24"/>
              </w:rPr>
              <w:t>1</w:t>
            </w:r>
            <w:r>
              <w:rPr>
                <w:b/>
                <w:bCs/>
                <w:kern w:val="2"/>
                <w:szCs w:val="24"/>
              </w:rPr>
              <w:t>.2. Sutarties galiojimo termino pratęsimas</w:t>
            </w:r>
          </w:p>
        </w:tc>
        <w:tc>
          <w:tcPr>
            <w:tcW w:w="6831" w:type="dxa"/>
            <w:gridSpan w:val="2"/>
          </w:tcPr>
          <w:p w14:paraId="24CF2B89" w14:textId="40C4317F" w:rsidR="001345BC" w:rsidRDefault="001345BC" w:rsidP="001345BC">
            <w:pPr>
              <w:rPr>
                <w:kern w:val="2"/>
                <w:szCs w:val="24"/>
              </w:rPr>
            </w:pPr>
            <w:r>
              <w:rPr>
                <w:kern w:val="2"/>
                <w:szCs w:val="24"/>
              </w:rPr>
              <w:t>Netaikoma</w:t>
            </w:r>
          </w:p>
        </w:tc>
      </w:tr>
      <w:tr w:rsidR="001345BC" w14:paraId="3E00E7BF" w14:textId="77777777">
        <w:trPr>
          <w:trHeight w:val="300"/>
        </w:trPr>
        <w:tc>
          <w:tcPr>
            <w:tcW w:w="9535" w:type="dxa"/>
            <w:gridSpan w:val="4"/>
          </w:tcPr>
          <w:p w14:paraId="58011EA1" w14:textId="51947342" w:rsidR="001345BC" w:rsidRDefault="001345BC" w:rsidP="001345BC">
            <w:pPr>
              <w:jc w:val="center"/>
              <w:rPr>
                <w:b/>
                <w:bCs/>
                <w:kern w:val="2"/>
                <w:szCs w:val="24"/>
              </w:rPr>
            </w:pPr>
            <w:r>
              <w:rPr>
                <w:b/>
                <w:bCs/>
                <w:kern w:val="2"/>
                <w:szCs w:val="24"/>
              </w:rPr>
              <w:t>1</w:t>
            </w:r>
            <w:r w:rsidR="00C500EC">
              <w:rPr>
                <w:b/>
                <w:bCs/>
                <w:kern w:val="2"/>
                <w:szCs w:val="24"/>
              </w:rPr>
              <w:t>2</w:t>
            </w:r>
            <w:r>
              <w:rPr>
                <w:b/>
                <w:bCs/>
                <w:kern w:val="2"/>
                <w:szCs w:val="24"/>
              </w:rPr>
              <w:t>. SUTARTIES NUTRAUKIMAS</w:t>
            </w:r>
          </w:p>
        </w:tc>
      </w:tr>
      <w:tr w:rsidR="001345BC" w14:paraId="6E59D0C1" w14:textId="77777777" w:rsidTr="00C500EC">
        <w:trPr>
          <w:trHeight w:val="300"/>
        </w:trPr>
        <w:tc>
          <w:tcPr>
            <w:tcW w:w="2530" w:type="dxa"/>
          </w:tcPr>
          <w:p w14:paraId="43C75B62" w14:textId="47F1C094" w:rsidR="001345BC" w:rsidRDefault="001345BC" w:rsidP="001345BC">
            <w:pPr>
              <w:rPr>
                <w:b/>
                <w:bCs/>
                <w:kern w:val="2"/>
                <w:szCs w:val="24"/>
              </w:rPr>
            </w:pPr>
            <w:r>
              <w:rPr>
                <w:b/>
                <w:bCs/>
                <w:kern w:val="2"/>
                <w:szCs w:val="24"/>
              </w:rPr>
              <w:t>1</w:t>
            </w:r>
            <w:r w:rsidR="00C500EC">
              <w:rPr>
                <w:b/>
                <w:bCs/>
                <w:kern w:val="2"/>
                <w:szCs w:val="24"/>
              </w:rPr>
              <w:t>2</w:t>
            </w:r>
            <w:r>
              <w:rPr>
                <w:b/>
                <w:bCs/>
                <w:kern w:val="2"/>
                <w:szCs w:val="24"/>
              </w:rPr>
              <w:t>.1. Sutarties nutraukimo pagrindai</w:t>
            </w:r>
          </w:p>
        </w:tc>
        <w:tc>
          <w:tcPr>
            <w:tcW w:w="7005" w:type="dxa"/>
            <w:gridSpan w:val="3"/>
          </w:tcPr>
          <w:p w14:paraId="3EFF973D" w14:textId="32D1508E" w:rsidR="001345BC" w:rsidRPr="00912396" w:rsidRDefault="001345BC" w:rsidP="00220421">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1345BC" w14:paraId="0767D708" w14:textId="77777777" w:rsidTr="00C500EC">
        <w:trPr>
          <w:trHeight w:val="300"/>
        </w:trPr>
        <w:tc>
          <w:tcPr>
            <w:tcW w:w="2530" w:type="dxa"/>
          </w:tcPr>
          <w:p w14:paraId="54536DE6" w14:textId="60B3DFC6" w:rsidR="001345BC" w:rsidRDefault="001345BC" w:rsidP="001345BC">
            <w:pPr>
              <w:rPr>
                <w:b/>
                <w:bCs/>
                <w:kern w:val="2"/>
                <w:szCs w:val="24"/>
              </w:rPr>
            </w:pPr>
            <w:r>
              <w:rPr>
                <w:b/>
                <w:bCs/>
                <w:kern w:val="2"/>
                <w:szCs w:val="24"/>
              </w:rPr>
              <w:t>1</w:t>
            </w:r>
            <w:r w:rsidR="00C500EC">
              <w:rPr>
                <w:b/>
                <w:bCs/>
                <w:kern w:val="2"/>
                <w:szCs w:val="24"/>
              </w:rPr>
              <w:t>2</w:t>
            </w:r>
            <w:r>
              <w:rPr>
                <w:b/>
                <w:bCs/>
                <w:kern w:val="2"/>
                <w:szCs w:val="24"/>
              </w:rPr>
              <w:t>.2. Esminiai Sutarties pažeidimai</w:t>
            </w:r>
          </w:p>
        </w:tc>
        <w:tc>
          <w:tcPr>
            <w:tcW w:w="7005" w:type="dxa"/>
            <w:gridSpan w:val="3"/>
          </w:tcPr>
          <w:p w14:paraId="0AE3106C" w14:textId="77777777" w:rsidR="00DD11EC" w:rsidRPr="00DD11EC" w:rsidRDefault="00DD11EC" w:rsidP="00DD11EC">
            <w:pPr>
              <w:jc w:val="both"/>
              <w:rPr>
                <w:kern w:val="2"/>
                <w:szCs w:val="24"/>
              </w:rPr>
            </w:pPr>
            <w:r w:rsidRPr="00DD11EC">
              <w:rPr>
                <w:kern w:val="2"/>
                <w:szCs w:val="24"/>
              </w:rPr>
              <w:t>12.2.1. jeigu Tiekėjas nevykdo prisiimtų įsipareigojimų už Tiekėjo pasiūlyme nurodytą nekintamą nuolaidą;</w:t>
            </w:r>
          </w:p>
          <w:p w14:paraId="43F9BABA" w14:textId="77777777" w:rsidR="00DD11EC" w:rsidRPr="00DD11EC" w:rsidRDefault="00DD11EC" w:rsidP="00DD11EC">
            <w:pPr>
              <w:spacing w:line="256" w:lineRule="auto"/>
              <w:jc w:val="both"/>
              <w:rPr>
                <w:rFonts w:eastAsia="Arial"/>
                <w:kern w:val="2"/>
                <w:szCs w:val="24"/>
              </w:rPr>
            </w:pPr>
            <w:r w:rsidRPr="00DD11EC">
              <w:rPr>
                <w:rFonts w:eastAsia="Arial"/>
                <w:kern w:val="2"/>
                <w:szCs w:val="24"/>
              </w:rPr>
              <w:t>12.2.2. jeigu Tiekėjas nesilaiko Sutartyje nustatytų Prekių tiekimo terminų -  vėluoja pristatyti Prekes daugiau nei 10 (dešimt) dienų;</w:t>
            </w:r>
          </w:p>
          <w:p w14:paraId="5E7D53F3" w14:textId="77777777" w:rsidR="00DD11EC" w:rsidRPr="00DD11EC" w:rsidRDefault="00DD11EC" w:rsidP="00DD11EC">
            <w:pPr>
              <w:tabs>
                <w:tab w:val="left" w:pos="567"/>
                <w:tab w:val="left" w:pos="851"/>
                <w:tab w:val="left" w:pos="992"/>
                <w:tab w:val="left" w:pos="1134"/>
              </w:tabs>
              <w:spacing w:line="256" w:lineRule="auto"/>
              <w:jc w:val="both"/>
              <w:rPr>
                <w:rFonts w:eastAsia="Arial"/>
                <w:kern w:val="2"/>
                <w:szCs w:val="24"/>
              </w:rPr>
            </w:pPr>
            <w:r w:rsidRPr="00DD11EC">
              <w:rPr>
                <w:rFonts w:eastAsia="Arial"/>
                <w:kern w:val="2"/>
                <w:szCs w:val="24"/>
              </w:rPr>
              <w:lastRenderedPageBreak/>
              <w:t>12.2.3. Tiekėjas pažeidžia Prekių pristatymo terminus ir dėl Prekių pristatymo vėlavimo Prekės tampa nebereikalingos;</w:t>
            </w:r>
          </w:p>
          <w:p w14:paraId="4198364C" w14:textId="090A7E14" w:rsidR="001345BC" w:rsidRPr="00912396" w:rsidRDefault="00DD11EC" w:rsidP="00DD11EC">
            <w:pPr>
              <w:spacing w:line="257" w:lineRule="auto"/>
              <w:jc w:val="both"/>
              <w:rPr>
                <w:rFonts w:eastAsia="Arial"/>
                <w:kern w:val="2"/>
                <w:szCs w:val="24"/>
                <w:lang w:val="lt"/>
              </w:rPr>
            </w:pPr>
            <w:r w:rsidRPr="00DD11EC">
              <w:rPr>
                <w:rFonts w:eastAsia="Arial"/>
                <w:kern w:val="2"/>
                <w:szCs w:val="24"/>
              </w:rPr>
              <w:t>12.2.4. Tiekėjas pažeidžia šios Sutarties nuostatas, reglamentuojančias konkurenciją, intelektinės nuosavybės ar konfidencialios informacijos valdymą.</w:t>
            </w:r>
          </w:p>
        </w:tc>
      </w:tr>
      <w:tr w:rsidR="001345BC" w14:paraId="62F6599E" w14:textId="77777777">
        <w:trPr>
          <w:trHeight w:val="300"/>
        </w:trPr>
        <w:tc>
          <w:tcPr>
            <w:tcW w:w="9535" w:type="dxa"/>
            <w:gridSpan w:val="4"/>
          </w:tcPr>
          <w:p w14:paraId="35B10415" w14:textId="64E6EBD6" w:rsidR="001345BC" w:rsidRDefault="001345BC" w:rsidP="001345BC">
            <w:pPr>
              <w:jc w:val="center"/>
              <w:rPr>
                <w:kern w:val="2"/>
                <w:szCs w:val="24"/>
              </w:rPr>
            </w:pPr>
            <w:r>
              <w:rPr>
                <w:b/>
                <w:bCs/>
                <w:kern w:val="2"/>
                <w:szCs w:val="24"/>
              </w:rPr>
              <w:lastRenderedPageBreak/>
              <w:t>1</w:t>
            </w:r>
            <w:r w:rsidR="00C500EC">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1345BC" w14:paraId="294326FE" w14:textId="77777777" w:rsidTr="00C500EC">
        <w:trPr>
          <w:trHeight w:val="300"/>
        </w:trPr>
        <w:tc>
          <w:tcPr>
            <w:tcW w:w="2530" w:type="dxa"/>
          </w:tcPr>
          <w:p w14:paraId="1FD8E0E3" w14:textId="342BCDDD" w:rsidR="001345BC" w:rsidRDefault="001345BC" w:rsidP="001345BC">
            <w:pPr>
              <w:rPr>
                <w:b/>
                <w:bCs/>
                <w:kern w:val="2"/>
                <w:szCs w:val="24"/>
              </w:rPr>
            </w:pPr>
            <w:r>
              <w:rPr>
                <w:b/>
                <w:bCs/>
                <w:kern w:val="2"/>
                <w:szCs w:val="24"/>
              </w:rPr>
              <w:t>1</w:t>
            </w:r>
            <w:r w:rsidR="00C500EC">
              <w:rPr>
                <w:b/>
                <w:bCs/>
                <w:kern w:val="2"/>
                <w:szCs w:val="24"/>
              </w:rPr>
              <w:t>3</w:t>
            </w:r>
            <w:r>
              <w:rPr>
                <w:b/>
                <w:bCs/>
                <w:kern w:val="2"/>
                <w:szCs w:val="24"/>
              </w:rPr>
              <w:t>.1. Aplinkosauginių kriterijų nustatymo teisinis pagrindas</w:t>
            </w:r>
          </w:p>
        </w:tc>
        <w:tc>
          <w:tcPr>
            <w:tcW w:w="7005" w:type="dxa"/>
            <w:gridSpan w:val="3"/>
          </w:tcPr>
          <w:p w14:paraId="745C840B" w14:textId="0F33A611" w:rsidR="003E55C6" w:rsidRPr="00FB1383" w:rsidRDefault="001345BC" w:rsidP="001345BC">
            <w:pPr>
              <w:jc w:val="both"/>
              <w:rPr>
                <w:color w:val="000000"/>
                <w:kern w:val="2"/>
                <w:szCs w:val="24"/>
                <w:shd w:val="clear" w:color="auto" w:fill="FFFFFF"/>
                <w:lang w:val="en-US"/>
              </w:rPr>
            </w:pPr>
            <w:r>
              <w:rPr>
                <w:color w:val="000000"/>
                <w:kern w:val="2"/>
                <w:szCs w:val="24"/>
                <w:shd w:val="clear" w:color="auto" w:fill="FFFFFF"/>
              </w:rPr>
              <w:t>1</w:t>
            </w:r>
            <w:r w:rsidR="00C500EC">
              <w:rPr>
                <w:color w:val="000000"/>
                <w:kern w:val="2"/>
                <w:szCs w:val="24"/>
                <w:shd w:val="clear" w:color="auto" w:fill="FFFFFF"/>
              </w:rPr>
              <w:t>3</w:t>
            </w:r>
            <w:r>
              <w:rPr>
                <w:color w:val="000000"/>
                <w:kern w:val="2"/>
                <w:szCs w:val="24"/>
                <w:shd w:val="clear" w:color="auto" w:fill="FFFFFF"/>
              </w:rPr>
              <w:t xml:space="preserve">.1.1. </w:t>
            </w:r>
            <w:r w:rsidR="003E55C6" w:rsidRPr="003E55C6">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papunkčiu: įsigyjami degalai iš atsinaujinančių energijos išteklių, kaip apibrėžta Alternatyviųjų degalų įstatyme.</w:t>
            </w:r>
          </w:p>
          <w:p w14:paraId="4D2C67B3" w14:textId="77DBF1FC" w:rsidR="001345BC" w:rsidRPr="008C0267" w:rsidRDefault="008C0267" w:rsidP="001345BC">
            <w:pPr>
              <w:jc w:val="both"/>
              <w:rPr>
                <w:color w:val="000000"/>
                <w:kern w:val="2"/>
                <w:szCs w:val="24"/>
              </w:rPr>
            </w:pPr>
            <w:r>
              <w:rPr>
                <w:color w:val="000000"/>
                <w:kern w:val="2"/>
                <w:szCs w:val="24"/>
                <w:shd w:val="clear" w:color="auto" w:fill="FFFFFF"/>
              </w:rPr>
              <w:t xml:space="preserve">13.1.2. </w:t>
            </w:r>
            <w:r w:rsidR="001345BC">
              <w:rPr>
                <w:color w:val="000000"/>
                <w:kern w:val="2"/>
                <w:szCs w:val="24"/>
                <w:shd w:val="clear" w:color="auto" w:fill="FFFFFF"/>
              </w:rPr>
              <w:t xml:space="preserve">Aplinkosauginiai kriterijai Prekėms nustatomi vadovaujantis </w:t>
            </w:r>
            <w:r w:rsidR="001345BC">
              <w:rPr>
                <w:color w:val="000000"/>
                <w:kern w:val="2"/>
                <w:szCs w:val="24"/>
              </w:rPr>
              <w:t xml:space="preserve">Aplinkos apsaugos kriterijų taikymo, vykdant žaliuosius pirkimus, tvarkos aprašo, patvirtinto 2011 m. birželio 28 d. įsakymu </w:t>
            </w:r>
            <w:r w:rsidR="001345BC" w:rsidRPr="00D86268">
              <w:rPr>
                <w:color w:val="000000"/>
                <w:kern w:val="2"/>
                <w:szCs w:val="24"/>
              </w:rPr>
              <w:t>D1-508</w:t>
            </w:r>
            <w:r w:rsidR="001345BC">
              <w:rPr>
                <w:color w:val="000000"/>
                <w:kern w:val="2"/>
                <w:szCs w:val="24"/>
                <w:shd w:val="clear" w:color="auto" w:fill="FFFFFF"/>
              </w:rPr>
              <w:t xml:space="preserve"> „Dėl Aplinkos apsaugos kriterijų taikymo, vykdant žaliuosius pirkimus, tvarkos aprašo patvirtinimo“ (toliau – Tvarkos aprašas) 4.4.1 papunkčiu</w:t>
            </w:r>
            <w:r>
              <w:rPr>
                <w:color w:val="000000"/>
                <w:kern w:val="2"/>
                <w:szCs w:val="24"/>
                <w:shd w:val="clear" w:color="auto" w:fill="FFFFFF"/>
              </w:rPr>
              <w:t>:</w:t>
            </w:r>
          </w:p>
          <w:p w14:paraId="1307C858" w14:textId="02979E54" w:rsidR="001345BC" w:rsidRDefault="001345BC" w:rsidP="001345BC">
            <w:pPr>
              <w:jc w:val="both"/>
            </w:pPr>
            <w:r>
              <w:rPr>
                <w:color w:val="000000"/>
                <w:kern w:val="2"/>
                <w:szCs w:val="24"/>
                <w:shd w:val="clear" w:color="auto" w:fill="FFFFFF"/>
              </w:rPr>
              <w:t>1</w:t>
            </w:r>
            <w:r w:rsidR="00C500EC">
              <w:rPr>
                <w:color w:val="000000"/>
                <w:kern w:val="2"/>
                <w:szCs w:val="24"/>
                <w:shd w:val="clear" w:color="auto" w:fill="FFFFFF"/>
              </w:rPr>
              <w:t>3</w:t>
            </w:r>
            <w:r>
              <w:rPr>
                <w:color w:val="000000"/>
                <w:kern w:val="2"/>
                <w:szCs w:val="24"/>
                <w:shd w:val="clear" w:color="auto" w:fill="FFFFFF"/>
              </w:rPr>
              <w:t>.1.</w:t>
            </w:r>
            <w:r w:rsidR="00C500EC">
              <w:rPr>
                <w:color w:val="000000"/>
                <w:kern w:val="2"/>
                <w:szCs w:val="24"/>
                <w:shd w:val="clear" w:color="auto" w:fill="FFFFFF"/>
              </w:rPr>
              <w:t>2</w:t>
            </w:r>
            <w:r>
              <w:rPr>
                <w:color w:val="000000"/>
                <w:kern w:val="2"/>
                <w:szCs w:val="24"/>
                <w:shd w:val="clear" w:color="auto" w:fill="FFFFFF"/>
              </w:rPr>
              <w:t>.</w:t>
            </w:r>
            <w:r w:rsidR="008C0267">
              <w:rPr>
                <w:color w:val="000000"/>
                <w:kern w:val="2"/>
                <w:szCs w:val="24"/>
                <w:shd w:val="clear" w:color="auto" w:fill="FFFFFF"/>
              </w:rPr>
              <w:t>1.</w:t>
            </w:r>
            <w:r>
              <w:rPr>
                <w:color w:val="000000"/>
                <w:kern w:val="2"/>
                <w:szCs w:val="24"/>
                <w:shd w:val="clear" w:color="auto" w:fill="FFFFFF"/>
              </w:rPr>
              <w:t xml:space="preserve"> </w:t>
            </w:r>
            <w:r>
              <w:t>Tiekėjas privalo vykdant Sutartį laikytis šių aplinkosaugos reikalavimų: siekti mažinti popieriaus sunaudojimą, atsisakyti nebūtino dokumentų kopijavimo ir spausdinimo</w:t>
            </w:r>
            <w:r w:rsidR="00E67271">
              <w:t>.</w:t>
            </w:r>
            <w:r>
              <w:t xml:space="preserve"> </w:t>
            </w:r>
            <w:r w:rsidR="00E67271">
              <w:t>R</w:t>
            </w:r>
            <w:r>
              <w:t>engiama dokumentacija, kiek tai įmanoma, Užsakovui turi būti pateikt</w:t>
            </w:r>
            <w:r w:rsidR="006218E5">
              <w:t>a</w:t>
            </w:r>
            <w:r>
              <w:t xml:space="preserve"> elektroniniu formatu, o dokumentacija, kuri turi būti pasirašoma, pasirašom</w:t>
            </w:r>
            <w:r w:rsidR="006218E5">
              <w:t>a</w:t>
            </w:r>
            <w:r>
              <w:t xml:space="preserve">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39394E">
              <w:t>“</w:t>
            </w:r>
            <w:r>
              <w:t>;</w:t>
            </w:r>
          </w:p>
          <w:p w14:paraId="3F464F07" w14:textId="65A53E8B" w:rsidR="001345BC" w:rsidRDefault="001345BC" w:rsidP="001345BC">
            <w:pPr>
              <w:jc w:val="both"/>
            </w:pPr>
            <w:r>
              <w:rPr>
                <w:color w:val="000000"/>
                <w:kern w:val="2"/>
                <w:szCs w:val="24"/>
                <w:shd w:val="clear" w:color="auto" w:fill="FFFFFF"/>
              </w:rPr>
              <w:t>1</w:t>
            </w:r>
            <w:r w:rsidR="00C500EC">
              <w:rPr>
                <w:color w:val="000000"/>
                <w:kern w:val="2"/>
                <w:szCs w:val="24"/>
                <w:shd w:val="clear" w:color="auto" w:fill="FFFFFF"/>
              </w:rPr>
              <w:t>3.</w:t>
            </w:r>
            <w:r>
              <w:rPr>
                <w:color w:val="000000"/>
                <w:kern w:val="2"/>
                <w:szCs w:val="24"/>
                <w:shd w:val="clear" w:color="auto" w:fill="FFFFFF"/>
              </w:rPr>
              <w:t>1.</w:t>
            </w:r>
            <w:r w:rsidR="008C0267">
              <w:rPr>
                <w:color w:val="000000"/>
                <w:kern w:val="2"/>
                <w:szCs w:val="24"/>
                <w:shd w:val="clear" w:color="auto" w:fill="FFFFFF"/>
              </w:rPr>
              <w:t>2</w:t>
            </w:r>
            <w:r>
              <w:rPr>
                <w:color w:val="000000"/>
                <w:kern w:val="2"/>
                <w:szCs w:val="24"/>
                <w:shd w:val="clear" w:color="auto" w:fill="FFFFFF"/>
              </w:rPr>
              <w:t>.</w:t>
            </w:r>
            <w:r w:rsidR="008C0267">
              <w:rPr>
                <w:color w:val="000000"/>
                <w:kern w:val="2"/>
                <w:szCs w:val="24"/>
                <w:shd w:val="clear" w:color="auto" w:fill="FFFFFF"/>
              </w:rPr>
              <w:t xml:space="preserve">2. </w:t>
            </w:r>
            <w:r>
              <w:t>Tiekėjas privalo siekti, kad tiekiant Degalus būtų sunaudojama mažiau gamtos išteklių, skatinti aplinkos užterštumo mažinimą ir taip būtų laikomasi Lietuvos Respublikos aplinkos ministro Įsakymo 4.4.1 punkte nustatyto aplinkos apsaugos principų, t. y.: siekti, kad būtų vykdoma optimali Degalų tiekimo logistika pasirenkant optimalius degalų pristatymo į degalines maršrutus bei optimalius vežimo kiekius.</w:t>
            </w:r>
          </w:p>
          <w:p w14:paraId="07BECBAC" w14:textId="77777777" w:rsidR="001345BC" w:rsidRDefault="001345BC" w:rsidP="001345BC">
            <w:pPr>
              <w:jc w:val="both"/>
            </w:pPr>
          </w:p>
          <w:p w14:paraId="5E3819D0" w14:textId="44640E9A" w:rsidR="001345BC" w:rsidRDefault="001345BC" w:rsidP="001345BC">
            <w:pPr>
              <w:jc w:val="both"/>
              <w:rPr>
                <w:b/>
                <w:bCs/>
                <w:kern w:val="2"/>
                <w:szCs w:val="24"/>
              </w:rPr>
            </w:pPr>
            <w:r>
              <w:rPr>
                <w:color w:val="000000"/>
                <w:kern w:val="2"/>
                <w:szCs w:val="24"/>
                <w:shd w:val="clear" w:color="auto" w:fill="FFFFFF"/>
              </w:rPr>
              <w:t>1</w:t>
            </w:r>
            <w:r w:rsidR="00C500EC">
              <w:rPr>
                <w:color w:val="000000"/>
                <w:kern w:val="2"/>
                <w:szCs w:val="24"/>
                <w:shd w:val="clear" w:color="auto" w:fill="FFFFFF"/>
              </w:rPr>
              <w:t>3</w:t>
            </w:r>
            <w:r>
              <w:rPr>
                <w:color w:val="000000"/>
                <w:kern w:val="2"/>
                <w:szCs w:val="24"/>
                <w:shd w:val="clear" w:color="auto" w:fill="FFFFFF"/>
              </w:rPr>
              <w:t>.1.</w:t>
            </w:r>
            <w:r w:rsidR="008C0267">
              <w:rPr>
                <w:color w:val="000000"/>
                <w:kern w:val="2"/>
                <w:szCs w:val="24"/>
                <w:shd w:val="clear" w:color="auto" w:fill="FFFFFF"/>
              </w:rPr>
              <w:t>3</w:t>
            </w:r>
            <w:r>
              <w:rPr>
                <w:color w:val="000000"/>
                <w:kern w:val="2"/>
                <w:szCs w:val="24"/>
                <w:shd w:val="clear" w:color="auto" w:fill="FFFFFF"/>
              </w:rPr>
              <w:t xml:space="preserve">. </w:t>
            </w:r>
            <w:r>
              <w:rPr>
                <w:color w:val="000000"/>
                <w:kern w:val="2"/>
                <w:szCs w:val="24"/>
              </w:rPr>
              <w:t>Nustačius, kad Tiekėjas šiame punkte nustatyto reikalavimo nesilaiko, Tiekėjui taikoma Specialiųjų sąlygų 9.5 punkte nurodyto dydžio bauda.</w:t>
            </w:r>
          </w:p>
        </w:tc>
      </w:tr>
      <w:tr w:rsidR="001345BC" w14:paraId="248F77FB" w14:textId="77777777" w:rsidTr="00C500EC">
        <w:trPr>
          <w:trHeight w:val="300"/>
        </w:trPr>
        <w:tc>
          <w:tcPr>
            <w:tcW w:w="2530" w:type="dxa"/>
          </w:tcPr>
          <w:p w14:paraId="6386D98F" w14:textId="759197FC" w:rsidR="001345BC" w:rsidRDefault="001345BC" w:rsidP="001345BC">
            <w:pPr>
              <w:rPr>
                <w:b/>
                <w:bCs/>
                <w:kern w:val="2"/>
                <w:szCs w:val="24"/>
              </w:rPr>
            </w:pPr>
            <w:r>
              <w:rPr>
                <w:b/>
                <w:bCs/>
                <w:kern w:val="2"/>
                <w:szCs w:val="24"/>
              </w:rPr>
              <w:t>1</w:t>
            </w:r>
            <w:r w:rsidR="00C500EC">
              <w:rPr>
                <w:b/>
                <w:bCs/>
                <w:kern w:val="2"/>
                <w:szCs w:val="24"/>
              </w:rPr>
              <w:t>3</w:t>
            </w:r>
            <w:r>
              <w:rPr>
                <w:b/>
                <w:bCs/>
                <w:kern w:val="2"/>
                <w:szCs w:val="24"/>
              </w:rPr>
              <w:t>.</w:t>
            </w:r>
            <w:r w:rsidR="00C500EC">
              <w:rPr>
                <w:b/>
                <w:bCs/>
                <w:kern w:val="2"/>
                <w:szCs w:val="24"/>
              </w:rPr>
              <w:t>2</w:t>
            </w:r>
            <w:r>
              <w:rPr>
                <w:b/>
                <w:bCs/>
                <w:kern w:val="2"/>
                <w:szCs w:val="24"/>
              </w:rPr>
              <w:t>. Su perkamomis Prekėmis susiję socialiniai kriterijai</w:t>
            </w:r>
          </w:p>
        </w:tc>
        <w:tc>
          <w:tcPr>
            <w:tcW w:w="7005" w:type="dxa"/>
            <w:gridSpan w:val="3"/>
          </w:tcPr>
          <w:p w14:paraId="78104E0E" w14:textId="50F32206" w:rsidR="001345BC" w:rsidRPr="00912396" w:rsidRDefault="001345BC" w:rsidP="001345BC">
            <w:pPr>
              <w:rPr>
                <w:color w:val="000000"/>
                <w:kern w:val="2"/>
                <w:szCs w:val="24"/>
                <w:shd w:val="clear" w:color="auto" w:fill="FFFFFF"/>
              </w:rPr>
            </w:pPr>
            <w:r>
              <w:rPr>
                <w:color w:val="000000"/>
                <w:kern w:val="2"/>
                <w:szCs w:val="24"/>
                <w:shd w:val="clear" w:color="auto" w:fill="FFFFFF"/>
              </w:rPr>
              <w:t>Netaikoma</w:t>
            </w:r>
          </w:p>
        </w:tc>
      </w:tr>
      <w:tr w:rsidR="001345BC" w14:paraId="3AC4F975" w14:textId="77777777">
        <w:trPr>
          <w:trHeight w:val="300"/>
        </w:trPr>
        <w:tc>
          <w:tcPr>
            <w:tcW w:w="9535" w:type="dxa"/>
            <w:gridSpan w:val="4"/>
          </w:tcPr>
          <w:p w14:paraId="2EFAACA1" w14:textId="7A00C160" w:rsidR="001345BC" w:rsidRDefault="001345BC" w:rsidP="001345BC">
            <w:pPr>
              <w:jc w:val="center"/>
              <w:rPr>
                <w:b/>
                <w:bCs/>
                <w:kern w:val="2"/>
                <w:szCs w:val="24"/>
              </w:rPr>
            </w:pPr>
            <w:r>
              <w:rPr>
                <w:b/>
                <w:bCs/>
                <w:kern w:val="2"/>
                <w:szCs w:val="24"/>
              </w:rPr>
              <w:t>1</w:t>
            </w:r>
            <w:r w:rsidR="00C500EC">
              <w:rPr>
                <w:b/>
                <w:bCs/>
                <w:kern w:val="2"/>
                <w:szCs w:val="24"/>
              </w:rPr>
              <w:t>4</w:t>
            </w:r>
            <w:r>
              <w:rPr>
                <w:b/>
                <w:bCs/>
                <w:kern w:val="2"/>
                <w:szCs w:val="24"/>
              </w:rPr>
              <w:t xml:space="preserve">. BENDRŲJŲ SĄLYGŲ PAKEITIMAI IR PAPILDYMAI </w:t>
            </w:r>
          </w:p>
          <w:p w14:paraId="61BD6B29" w14:textId="77777777" w:rsidR="001345BC" w:rsidRDefault="001345BC" w:rsidP="001345BC">
            <w:pPr>
              <w:jc w:val="center"/>
              <w:rPr>
                <w:kern w:val="2"/>
                <w:szCs w:val="24"/>
              </w:rPr>
            </w:pPr>
            <w:r>
              <w:rPr>
                <w:kern w:val="2"/>
                <w:szCs w:val="24"/>
              </w:rPr>
              <w:t xml:space="preserve">(jeigu būtina dėl konkretaus Sutarties dalyko specifikos) </w:t>
            </w:r>
          </w:p>
        </w:tc>
      </w:tr>
      <w:tr w:rsidR="001345BC" w14:paraId="6B21B766" w14:textId="77777777" w:rsidTr="00C500EC">
        <w:trPr>
          <w:trHeight w:val="300"/>
        </w:trPr>
        <w:tc>
          <w:tcPr>
            <w:tcW w:w="2530" w:type="dxa"/>
          </w:tcPr>
          <w:p w14:paraId="6947D409" w14:textId="594E391A" w:rsidR="001345BC" w:rsidRDefault="001345BC" w:rsidP="001345BC">
            <w:pPr>
              <w:rPr>
                <w:b/>
                <w:bCs/>
                <w:kern w:val="2"/>
                <w:szCs w:val="24"/>
              </w:rPr>
            </w:pPr>
            <w:r>
              <w:rPr>
                <w:b/>
                <w:bCs/>
                <w:kern w:val="2"/>
                <w:szCs w:val="24"/>
              </w:rPr>
              <w:lastRenderedPageBreak/>
              <w:t>1</w:t>
            </w:r>
            <w:r w:rsidR="00C500EC">
              <w:rPr>
                <w:b/>
                <w:bCs/>
                <w:kern w:val="2"/>
                <w:szCs w:val="24"/>
              </w:rPr>
              <w:t>4</w:t>
            </w:r>
            <w:r>
              <w:rPr>
                <w:b/>
                <w:bCs/>
                <w:kern w:val="2"/>
                <w:szCs w:val="24"/>
              </w:rPr>
              <w:t>.</w:t>
            </w:r>
            <w:r w:rsidR="00C500EC">
              <w:rPr>
                <w:b/>
                <w:bCs/>
                <w:kern w:val="2"/>
                <w:szCs w:val="24"/>
              </w:rPr>
              <w:t>1</w:t>
            </w:r>
            <w:r>
              <w:rPr>
                <w:b/>
                <w:bCs/>
                <w:kern w:val="2"/>
                <w:szCs w:val="24"/>
              </w:rPr>
              <w:t>.</w:t>
            </w:r>
          </w:p>
        </w:tc>
        <w:tc>
          <w:tcPr>
            <w:tcW w:w="7005" w:type="dxa"/>
            <w:gridSpan w:val="3"/>
          </w:tcPr>
          <w:p w14:paraId="039E4DF7" w14:textId="115AFA8B" w:rsidR="001345BC" w:rsidRDefault="001345BC" w:rsidP="001345B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345BC" w14:paraId="2D51BD24" w14:textId="77777777">
        <w:trPr>
          <w:trHeight w:val="300"/>
        </w:trPr>
        <w:tc>
          <w:tcPr>
            <w:tcW w:w="9535" w:type="dxa"/>
            <w:gridSpan w:val="4"/>
          </w:tcPr>
          <w:p w14:paraId="0785A684" w14:textId="54BBA706" w:rsidR="001345BC" w:rsidRDefault="001345BC" w:rsidP="001345BC">
            <w:pPr>
              <w:jc w:val="center"/>
              <w:rPr>
                <w:b/>
                <w:bCs/>
                <w:kern w:val="2"/>
                <w:szCs w:val="24"/>
              </w:rPr>
            </w:pPr>
            <w:r>
              <w:rPr>
                <w:b/>
                <w:bCs/>
                <w:kern w:val="2"/>
                <w:szCs w:val="24"/>
              </w:rPr>
              <w:t>1</w:t>
            </w:r>
            <w:r w:rsidR="00C500EC">
              <w:rPr>
                <w:b/>
                <w:bCs/>
                <w:kern w:val="2"/>
                <w:szCs w:val="24"/>
              </w:rPr>
              <w:t>5</w:t>
            </w:r>
            <w:r>
              <w:rPr>
                <w:b/>
                <w:bCs/>
                <w:kern w:val="2"/>
                <w:szCs w:val="24"/>
              </w:rPr>
              <w:t>. SUTARTIES PRIEDAI</w:t>
            </w:r>
          </w:p>
        </w:tc>
      </w:tr>
      <w:tr w:rsidR="001345BC" w14:paraId="2EEAB97F" w14:textId="77777777" w:rsidTr="00C500EC">
        <w:trPr>
          <w:trHeight w:val="300"/>
        </w:trPr>
        <w:tc>
          <w:tcPr>
            <w:tcW w:w="2530" w:type="dxa"/>
          </w:tcPr>
          <w:p w14:paraId="33D1E7D8" w14:textId="24C009E5" w:rsidR="001345BC" w:rsidRDefault="001345BC" w:rsidP="001345BC">
            <w:pPr>
              <w:jc w:val="center"/>
              <w:rPr>
                <w:b/>
                <w:bCs/>
                <w:kern w:val="2"/>
                <w:szCs w:val="24"/>
              </w:rPr>
            </w:pPr>
            <w:r>
              <w:rPr>
                <w:b/>
                <w:bCs/>
                <w:kern w:val="2"/>
                <w:szCs w:val="24"/>
              </w:rPr>
              <w:t>1</w:t>
            </w:r>
            <w:r w:rsidR="00C500EC">
              <w:rPr>
                <w:b/>
                <w:bCs/>
                <w:kern w:val="2"/>
                <w:szCs w:val="24"/>
              </w:rPr>
              <w:t>5</w:t>
            </w:r>
            <w:r>
              <w:rPr>
                <w:b/>
                <w:bCs/>
                <w:kern w:val="2"/>
                <w:szCs w:val="24"/>
              </w:rPr>
              <w:t>.1. Priedas Nr. 1</w:t>
            </w:r>
          </w:p>
        </w:tc>
        <w:tc>
          <w:tcPr>
            <w:tcW w:w="7005" w:type="dxa"/>
            <w:gridSpan w:val="3"/>
          </w:tcPr>
          <w:p w14:paraId="16B8142D" w14:textId="38D1ED30" w:rsidR="001345BC" w:rsidRPr="00C725A1" w:rsidRDefault="001345BC" w:rsidP="008D0E63">
            <w:pPr>
              <w:jc w:val="center"/>
              <w:rPr>
                <w:kern w:val="2"/>
                <w:szCs w:val="24"/>
              </w:rPr>
            </w:pPr>
            <w:r w:rsidRPr="00C725A1">
              <w:rPr>
                <w:rFonts w:eastAsia="Calibri"/>
                <w:szCs w:val="24"/>
              </w:rPr>
              <w:t>Techninė specifikacija</w:t>
            </w:r>
          </w:p>
        </w:tc>
      </w:tr>
      <w:tr w:rsidR="001345BC" w14:paraId="0153FAD0" w14:textId="77777777" w:rsidTr="00C500EC">
        <w:trPr>
          <w:trHeight w:val="300"/>
        </w:trPr>
        <w:tc>
          <w:tcPr>
            <w:tcW w:w="2530" w:type="dxa"/>
          </w:tcPr>
          <w:p w14:paraId="7DDB0AFC" w14:textId="512D350A" w:rsidR="001345BC" w:rsidRDefault="001345BC" w:rsidP="001345BC">
            <w:pPr>
              <w:jc w:val="center"/>
              <w:rPr>
                <w:b/>
                <w:bCs/>
                <w:kern w:val="2"/>
                <w:szCs w:val="24"/>
              </w:rPr>
            </w:pPr>
            <w:r>
              <w:rPr>
                <w:b/>
                <w:bCs/>
                <w:kern w:val="2"/>
                <w:szCs w:val="24"/>
              </w:rPr>
              <w:t>1</w:t>
            </w:r>
            <w:r w:rsidR="00C500EC">
              <w:rPr>
                <w:b/>
                <w:bCs/>
                <w:kern w:val="2"/>
                <w:szCs w:val="24"/>
              </w:rPr>
              <w:t>5</w:t>
            </w:r>
            <w:r>
              <w:rPr>
                <w:b/>
                <w:bCs/>
                <w:kern w:val="2"/>
                <w:szCs w:val="24"/>
              </w:rPr>
              <w:t>.2. Priedas Nr. 2</w:t>
            </w:r>
          </w:p>
        </w:tc>
        <w:tc>
          <w:tcPr>
            <w:tcW w:w="7005" w:type="dxa"/>
            <w:gridSpan w:val="3"/>
          </w:tcPr>
          <w:p w14:paraId="57415B2F" w14:textId="68852F10" w:rsidR="001345BC" w:rsidRPr="00C725A1" w:rsidRDefault="001345BC" w:rsidP="008D0E63">
            <w:pPr>
              <w:jc w:val="center"/>
              <w:rPr>
                <w:kern w:val="2"/>
                <w:szCs w:val="24"/>
              </w:rPr>
            </w:pPr>
            <w:r w:rsidRPr="00C725A1">
              <w:rPr>
                <w:rFonts w:eastAsia="Calibri"/>
                <w:szCs w:val="24"/>
              </w:rPr>
              <w:t>Pasiūlymas</w:t>
            </w:r>
          </w:p>
        </w:tc>
      </w:tr>
      <w:tr w:rsidR="001345BC" w14:paraId="584DB3DF" w14:textId="77777777">
        <w:tc>
          <w:tcPr>
            <w:tcW w:w="9535" w:type="dxa"/>
            <w:gridSpan w:val="4"/>
          </w:tcPr>
          <w:p w14:paraId="06933465" w14:textId="77777777" w:rsidR="001345BC" w:rsidRDefault="001345BC" w:rsidP="001345BC">
            <w:pPr>
              <w:jc w:val="center"/>
              <w:rPr>
                <w:b/>
                <w:bCs/>
                <w:kern w:val="2"/>
                <w:szCs w:val="24"/>
              </w:rPr>
            </w:pPr>
            <w:r>
              <w:rPr>
                <w:b/>
                <w:bCs/>
                <w:kern w:val="2"/>
                <w:szCs w:val="24"/>
              </w:rPr>
              <w:t>15. ŠALIŲ ATSTOVŲ PARAŠAI</w:t>
            </w:r>
          </w:p>
        </w:tc>
      </w:tr>
      <w:tr w:rsidR="001345BC" w14:paraId="298A2569" w14:textId="77777777" w:rsidTr="00C500EC">
        <w:tc>
          <w:tcPr>
            <w:tcW w:w="4783" w:type="dxa"/>
            <w:gridSpan w:val="3"/>
          </w:tcPr>
          <w:p w14:paraId="37FA6028" w14:textId="77777777" w:rsidR="001345BC" w:rsidRDefault="001345BC" w:rsidP="001345BC">
            <w:pPr>
              <w:jc w:val="center"/>
              <w:rPr>
                <w:b/>
                <w:bCs/>
                <w:kern w:val="2"/>
                <w:szCs w:val="24"/>
              </w:rPr>
            </w:pPr>
            <w:r>
              <w:rPr>
                <w:b/>
                <w:bCs/>
                <w:kern w:val="2"/>
                <w:szCs w:val="24"/>
              </w:rPr>
              <w:t>PIRKĖJAS</w:t>
            </w:r>
          </w:p>
        </w:tc>
        <w:tc>
          <w:tcPr>
            <w:tcW w:w="4752" w:type="dxa"/>
          </w:tcPr>
          <w:p w14:paraId="1B47B8D3" w14:textId="77777777" w:rsidR="001345BC" w:rsidRDefault="001345BC" w:rsidP="001345BC">
            <w:pPr>
              <w:jc w:val="center"/>
              <w:rPr>
                <w:b/>
                <w:bCs/>
                <w:kern w:val="2"/>
                <w:szCs w:val="24"/>
              </w:rPr>
            </w:pPr>
            <w:r>
              <w:rPr>
                <w:b/>
                <w:bCs/>
                <w:kern w:val="2"/>
                <w:szCs w:val="24"/>
              </w:rPr>
              <w:t>TIEKĖJAS</w:t>
            </w:r>
          </w:p>
        </w:tc>
      </w:tr>
      <w:tr w:rsidR="00354CB2" w14:paraId="0C351979" w14:textId="77777777" w:rsidTr="00C500EC">
        <w:tc>
          <w:tcPr>
            <w:tcW w:w="4783" w:type="dxa"/>
            <w:gridSpan w:val="3"/>
          </w:tcPr>
          <w:p w14:paraId="33C9EDCF" w14:textId="3FADDCE5" w:rsidR="00354CB2" w:rsidRPr="00912396" w:rsidRDefault="00354CB2" w:rsidP="00354CB2">
            <w:pPr>
              <w:jc w:val="center"/>
              <w:rPr>
                <w:kern w:val="2"/>
                <w:szCs w:val="24"/>
              </w:rPr>
            </w:pPr>
            <w:r>
              <w:rPr>
                <w:kern w:val="2"/>
                <w:szCs w:val="24"/>
              </w:rPr>
              <w:t xml:space="preserve">Direktorius </w:t>
            </w:r>
            <w:r w:rsidR="00220421">
              <w:rPr>
                <w:kern w:val="2"/>
                <w:szCs w:val="24"/>
              </w:rPr>
              <w:t>Simonas Pusvaškis</w:t>
            </w:r>
          </w:p>
        </w:tc>
        <w:tc>
          <w:tcPr>
            <w:tcW w:w="4752" w:type="dxa"/>
          </w:tcPr>
          <w:p w14:paraId="64B4EEAC" w14:textId="3C541944" w:rsidR="00354CB2" w:rsidRPr="00A421CE" w:rsidRDefault="00354CB2" w:rsidP="00354CB2">
            <w:pPr>
              <w:jc w:val="center"/>
              <w:rPr>
                <w:b/>
                <w:bCs/>
                <w:kern w:val="2"/>
                <w:szCs w:val="24"/>
              </w:rPr>
            </w:pPr>
            <w:r>
              <w:rPr>
                <w:color w:val="4472C4"/>
                <w:kern w:val="2"/>
                <w:szCs w:val="24"/>
              </w:rPr>
              <w:t>(nurodomos atstovo pareigos, vardas, pavardė)</w:t>
            </w:r>
          </w:p>
        </w:tc>
      </w:tr>
      <w:tr w:rsidR="00354CB2" w14:paraId="0B2E258F" w14:textId="77777777" w:rsidTr="00C500EC">
        <w:tc>
          <w:tcPr>
            <w:tcW w:w="4783" w:type="dxa"/>
            <w:gridSpan w:val="3"/>
          </w:tcPr>
          <w:p w14:paraId="6C1EFA64" w14:textId="77777777" w:rsidR="00354CB2" w:rsidRPr="000D753D" w:rsidRDefault="00354CB2" w:rsidP="00354CB2">
            <w:pPr>
              <w:jc w:val="center"/>
              <w:rPr>
                <w:b/>
                <w:bCs/>
                <w:kern w:val="2"/>
                <w:sz w:val="20"/>
              </w:rPr>
            </w:pPr>
          </w:p>
          <w:p w14:paraId="7B78BA72" w14:textId="77777777" w:rsidR="00354CB2" w:rsidRPr="000D753D" w:rsidRDefault="00354CB2" w:rsidP="00354CB2">
            <w:pPr>
              <w:jc w:val="center"/>
              <w:rPr>
                <w:b/>
                <w:bCs/>
                <w:kern w:val="2"/>
                <w:sz w:val="20"/>
              </w:rPr>
            </w:pPr>
            <w:r w:rsidRPr="000D753D">
              <w:rPr>
                <w:b/>
                <w:bCs/>
                <w:kern w:val="2"/>
                <w:sz w:val="20"/>
              </w:rPr>
              <w:t>(parašas)</w:t>
            </w:r>
          </w:p>
          <w:p w14:paraId="6195ABD0" w14:textId="77777777" w:rsidR="00354CB2" w:rsidRPr="000D753D" w:rsidRDefault="00354CB2" w:rsidP="00354CB2">
            <w:pPr>
              <w:jc w:val="center"/>
              <w:rPr>
                <w:b/>
                <w:bCs/>
                <w:kern w:val="2"/>
                <w:sz w:val="20"/>
              </w:rPr>
            </w:pPr>
          </w:p>
          <w:p w14:paraId="45ED22E7" w14:textId="77777777" w:rsidR="00354CB2" w:rsidRPr="000D753D" w:rsidRDefault="00354CB2" w:rsidP="00354CB2">
            <w:pPr>
              <w:jc w:val="center"/>
              <w:rPr>
                <w:b/>
                <w:bCs/>
                <w:kern w:val="2"/>
                <w:sz w:val="20"/>
              </w:rPr>
            </w:pPr>
          </w:p>
        </w:tc>
        <w:tc>
          <w:tcPr>
            <w:tcW w:w="4752" w:type="dxa"/>
          </w:tcPr>
          <w:p w14:paraId="3560D7AD" w14:textId="77777777" w:rsidR="00354CB2" w:rsidRPr="007E1EBF" w:rsidRDefault="00354CB2" w:rsidP="00354CB2">
            <w:pPr>
              <w:jc w:val="center"/>
              <w:rPr>
                <w:b/>
                <w:bCs/>
                <w:kern w:val="2"/>
                <w:sz w:val="20"/>
              </w:rPr>
            </w:pPr>
          </w:p>
          <w:p w14:paraId="5F3EE6EE" w14:textId="3E00394D" w:rsidR="00354CB2" w:rsidRPr="007E1EBF" w:rsidRDefault="007E1EBF" w:rsidP="00354CB2">
            <w:pPr>
              <w:jc w:val="center"/>
              <w:rPr>
                <w:b/>
                <w:bCs/>
                <w:kern w:val="2"/>
                <w:sz w:val="20"/>
              </w:rPr>
            </w:pPr>
            <w:r w:rsidRPr="007E1EBF">
              <w:rPr>
                <w:b/>
                <w:bCs/>
                <w:color w:val="4472C4"/>
                <w:kern w:val="2"/>
                <w:sz w:val="20"/>
              </w:rPr>
              <w:t>(parašas)</w:t>
            </w:r>
          </w:p>
        </w:tc>
      </w:tr>
    </w:tbl>
    <w:p w14:paraId="3826670D" w14:textId="77777777" w:rsidR="004C6D28" w:rsidRDefault="004C6D28" w:rsidP="00ED2560">
      <w:pPr>
        <w:jc w:val="center"/>
        <w:rPr>
          <w:szCs w:val="24"/>
        </w:rPr>
      </w:pPr>
    </w:p>
    <w:p w14:paraId="728BF96D" w14:textId="3BA52D81" w:rsidR="004C6D28" w:rsidRPr="00ED2560" w:rsidRDefault="004C6D28" w:rsidP="004C6D28">
      <w:pPr>
        <w:jc w:val="center"/>
        <w:rPr>
          <w:color w:val="000000"/>
          <w:szCs w:val="24"/>
        </w:rPr>
      </w:pPr>
      <w:r>
        <w:rPr>
          <w:szCs w:val="24"/>
        </w:rPr>
        <w:t>_____________________________</w:t>
      </w:r>
    </w:p>
    <w:sectPr w:rsidR="004C6D28" w:rsidRPr="00ED2560" w:rsidSect="00A421CE">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568" w:left="1701" w:header="284"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CD412" w14:textId="77777777" w:rsidR="00643226" w:rsidRDefault="00643226">
      <w:pPr>
        <w:rPr>
          <w:kern w:val="2"/>
          <w:sz w:val="22"/>
          <w:szCs w:val="22"/>
          <w:lang w:val="en-US"/>
        </w:rPr>
      </w:pPr>
      <w:r>
        <w:rPr>
          <w:kern w:val="2"/>
          <w:sz w:val="22"/>
          <w:szCs w:val="22"/>
          <w:lang w:val="en-US"/>
        </w:rPr>
        <w:separator/>
      </w:r>
    </w:p>
  </w:endnote>
  <w:endnote w:type="continuationSeparator" w:id="0">
    <w:p w14:paraId="5CEE5B35" w14:textId="77777777" w:rsidR="00643226" w:rsidRDefault="00643226">
      <w:pPr>
        <w:rPr>
          <w:kern w:val="2"/>
          <w:sz w:val="22"/>
          <w:szCs w:val="22"/>
          <w:lang w:val="en-US"/>
        </w:rPr>
      </w:pPr>
      <w:r>
        <w:rPr>
          <w:kern w:val="2"/>
          <w:sz w:val="22"/>
          <w:szCs w:val="22"/>
          <w:lang w:val="en-US"/>
        </w:rPr>
        <w:continuationSeparator/>
      </w:r>
    </w:p>
  </w:endnote>
  <w:endnote w:type="continuationNotice" w:id="1">
    <w:p w14:paraId="5D73781F" w14:textId="77777777" w:rsidR="00643226" w:rsidRDefault="0064322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3590C" w14:textId="77777777" w:rsidR="00643226" w:rsidRDefault="00643226">
      <w:pPr>
        <w:rPr>
          <w:kern w:val="2"/>
          <w:sz w:val="22"/>
          <w:szCs w:val="22"/>
          <w:lang w:val="en-US"/>
        </w:rPr>
      </w:pPr>
      <w:r>
        <w:rPr>
          <w:kern w:val="2"/>
          <w:sz w:val="22"/>
          <w:szCs w:val="22"/>
          <w:lang w:val="en-US"/>
        </w:rPr>
        <w:separator/>
      </w:r>
    </w:p>
  </w:footnote>
  <w:footnote w:type="continuationSeparator" w:id="0">
    <w:p w14:paraId="7C591F73" w14:textId="77777777" w:rsidR="00643226" w:rsidRDefault="00643226">
      <w:pPr>
        <w:rPr>
          <w:kern w:val="2"/>
          <w:sz w:val="22"/>
          <w:szCs w:val="22"/>
          <w:lang w:val="en-US"/>
        </w:rPr>
      </w:pPr>
      <w:r>
        <w:rPr>
          <w:kern w:val="2"/>
          <w:sz w:val="22"/>
          <w:szCs w:val="22"/>
          <w:lang w:val="en-US"/>
        </w:rPr>
        <w:continuationSeparator/>
      </w:r>
    </w:p>
  </w:footnote>
  <w:footnote w:type="continuationNotice" w:id="1">
    <w:p w14:paraId="7F9E6295" w14:textId="77777777" w:rsidR="00643226" w:rsidRDefault="0064322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7FBA" w14:textId="77777777" w:rsidR="00E008F8" w:rsidRDefault="00E008F8" w:rsidP="00E008F8">
    <w:pPr>
      <w:tabs>
        <w:tab w:val="center" w:pos="4819"/>
        <w:tab w:val="right" w:pos="9638"/>
      </w:tabs>
      <w:jc w:val="right"/>
      <w:rPr>
        <w:rFonts w:eastAsia="Arial"/>
      </w:rPr>
    </w:pPr>
  </w:p>
  <w:p w14:paraId="3F2E754F" w14:textId="621524C5" w:rsidR="00E008F8" w:rsidRDefault="00E008F8" w:rsidP="00E008F8">
    <w:pPr>
      <w:tabs>
        <w:tab w:val="center" w:pos="4819"/>
        <w:tab w:val="right" w:pos="9638"/>
      </w:tabs>
      <w:jc w:val="right"/>
      <w:rPr>
        <w:rFonts w:eastAsia="Arial"/>
      </w:rPr>
    </w:pPr>
    <w:r>
      <w:rPr>
        <w:rFonts w:eastAsia="Arial"/>
      </w:rPr>
      <w:t xml:space="preserve">Specialiųjų pirkimo sąlygų </w:t>
    </w:r>
    <w:r w:rsidR="001225FB">
      <w:rPr>
        <w:rFonts w:eastAsia="Arial"/>
      </w:rPr>
      <w:t>7</w:t>
    </w:r>
    <w:r>
      <w:rPr>
        <w:rFonts w:eastAsia="Arial"/>
      </w:rPr>
      <w:t xml:space="preserve"> priedas </w:t>
    </w:r>
  </w:p>
  <w:p w14:paraId="76037812" w14:textId="2DFEABFA" w:rsidR="00E008F8" w:rsidRPr="00E008F8" w:rsidRDefault="00E008F8" w:rsidP="00E008F8">
    <w:pPr>
      <w:tabs>
        <w:tab w:val="center" w:pos="4819"/>
        <w:tab w:val="right" w:pos="9638"/>
      </w:tabs>
      <w:jc w:val="right"/>
      <w:rPr>
        <w:rFonts w:eastAsia="Arial"/>
      </w:rPr>
    </w:pPr>
    <w:r>
      <w:rPr>
        <w:rFonts w:eastAsia="Arial"/>
      </w:rPr>
      <w:t>„Sutarties projektas“</w:t>
    </w:r>
  </w:p>
  <w:p w14:paraId="12117751" w14:textId="1AA1440D" w:rsidR="005A5832" w:rsidRDefault="005A5832" w:rsidP="00E008F8">
    <w:pPr>
      <w:tabs>
        <w:tab w:val="center" w:pos="4819"/>
        <w:tab w:val="right" w:pos="9638"/>
      </w:tabs>
      <w:jc w:val="right"/>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8C4"/>
    <w:rsid w:val="0002421B"/>
    <w:rsid w:val="00053654"/>
    <w:rsid w:val="00057438"/>
    <w:rsid w:val="000656F3"/>
    <w:rsid w:val="00077F0A"/>
    <w:rsid w:val="000848BC"/>
    <w:rsid w:val="0008653F"/>
    <w:rsid w:val="000C73BA"/>
    <w:rsid w:val="000D753D"/>
    <w:rsid w:val="000F14C6"/>
    <w:rsid w:val="0010282F"/>
    <w:rsid w:val="001225FB"/>
    <w:rsid w:val="001339AD"/>
    <w:rsid w:val="001345BC"/>
    <w:rsid w:val="001519E4"/>
    <w:rsid w:val="00163C72"/>
    <w:rsid w:val="001867F5"/>
    <w:rsid w:val="001A2AE4"/>
    <w:rsid w:val="001D1B1E"/>
    <w:rsid w:val="00220421"/>
    <w:rsid w:val="00270D0C"/>
    <w:rsid w:val="0029286D"/>
    <w:rsid w:val="002A1669"/>
    <w:rsid w:val="002A17AF"/>
    <w:rsid w:val="002E6654"/>
    <w:rsid w:val="002F37CD"/>
    <w:rsid w:val="002F40E8"/>
    <w:rsid w:val="00300641"/>
    <w:rsid w:val="003051BF"/>
    <w:rsid w:val="003111A5"/>
    <w:rsid w:val="00350B96"/>
    <w:rsid w:val="0035339A"/>
    <w:rsid w:val="00354CB2"/>
    <w:rsid w:val="00365314"/>
    <w:rsid w:val="003736C2"/>
    <w:rsid w:val="0038149A"/>
    <w:rsid w:val="003819CC"/>
    <w:rsid w:val="00383885"/>
    <w:rsid w:val="00385C43"/>
    <w:rsid w:val="0039394E"/>
    <w:rsid w:val="003A2255"/>
    <w:rsid w:val="003A3422"/>
    <w:rsid w:val="003A7E75"/>
    <w:rsid w:val="003C7F68"/>
    <w:rsid w:val="003E55C6"/>
    <w:rsid w:val="003E707D"/>
    <w:rsid w:val="003F3654"/>
    <w:rsid w:val="00404110"/>
    <w:rsid w:val="00404C8E"/>
    <w:rsid w:val="00453F86"/>
    <w:rsid w:val="00461974"/>
    <w:rsid w:val="0046252D"/>
    <w:rsid w:val="004707BA"/>
    <w:rsid w:val="00480A0C"/>
    <w:rsid w:val="00485C83"/>
    <w:rsid w:val="00486F0B"/>
    <w:rsid w:val="00495610"/>
    <w:rsid w:val="00496C33"/>
    <w:rsid w:val="004A3607"/>
    <w:rsid w:val="004B17AE"/>
    <w:rsid w:val="004B351C"/>
    <w:rsid w:val="004C6D28"/>
    <w:rsid w:val="00514A45"/>
    <w:rsid w:val="005166FB"/>
    <w:rsid w:val="005650BA"/>
    <w:rsid w:val="0056546E"/>
    <w:rsid w:val="00567B32"/>
    <w:rsid w:val="005824D1"/>
    <w:rsid w:val="00584724"/>
    <w:rsid w:val="005A15F6"/>
    <w:rsid w:val="005A5832"/>
    <w:rsid w:val="005A5905"/>
    <w:rsid w:val="005A653B"/>
    <w:rsid w:val="005B7A1D"/>
    <w:rsid w:val="005E692B"/>
    <w:rsid w:val="005F5B23"/>
    <w:rsid w:val="006016B5"/>
    <w:rsid w:val="0060339A"/>
    <w:rsid w:val="00617E1A"/>
    <w:rsid w:val="006218E5"/>
    <w:rsid w:val="00643226"/>
    <w:rsid w:val="00666D96"/>
    <w:rsid w:val="006671F6"/>
    <w:rsid w:val="00693A74"/>
    <w:rsid w:val="006A5910"/>
    <w:rsid w:val="006C561F"/>
    <w:rsid w:val="006C75E0"/>
    <w:rsid w:val="006D4721"/>
    <w:rsid w:val="006D6D66"/>
    <w:rsid w:val="006E4662"/>
    <w:rsid w:val="006F794C"/>
    <w:rsid w:val="00711BA5"/>
    <w:rsid w:val="00714F0D"/>
    <w:rsid w:val="00725826"/>
    <w:rsid w:val="007337B1"/>
    <w:rsid w:val="00754494"/>
    <w:rsid w:val="0075553E"/>
    <w:rsid w:val="00766D5A"/>
    <w:rsid w:val="00781E25"/>
    <w:rsid w:val="007A7565"/>
    <w:rsid w:val="007C1079"/>
    <w:rsid w:val="007D1249"/>
    <w:rsid w:val="007E14F9"/>
    <w:rsid w:val="007E1EBF"/>
    <w:rsid w:val="008004F5"/>
    <w:rsid w:val="0080113C"/>
    <w:rsid w:val="00832FE1"/>
    <w:rsid w:val="00841472"/>
    <w:rsid w:val="0084152B"/>
    <w:rsid w:val="008464CB"/>
    <w:rsid w:val="00877CCF"/>
    <w:rsid w:val="00891B81"/>
    <w:rsid w:val="008B132C"/>
    <w:rsid w:val="008C0267"/>
    <w:rsid w:val="008D0E63"/>
    <w:rsid w:val="008F1E5F"/>
    <w:rsid w:val="008F321E"/>
    <w:rsid w:val="00901DB5"/>
    <w:rsid w:val="00905FD1"/>
    <w:rsid w:val="0091037A"/>
    <w:rsid w:val="00912396"/>
    <w:rsid w:val="00926491"/>
    <w:rsid w:val="009342E7"/>
    <w:rsid w:val="00957727"/>
    <w:rsid w:val="00964DE5"/>
    <w:rsid w:val="00970668"/>
    <w:rsid w:val="009F0A6B"/>
    <w:rsid w:val="009F0EF4"/>
    <w:rsid w:val="009F7753"/>
    <w:rsid w:val="00A10867"/>
    <w:rsid w:val="00A10987"/>
    <w:rsid w:val="00A32689"/>
    <w:rsid w:val="00A35759"/>
    <w:rsid w:val="00A421CE"/>
    <w:rsid w:val="00A51F9A"/>
    <w:rsid w:val="00A65E51"/>
    <w:rsid w:val="00A76D5D"/>
    <w:rsid w:val="00A80F92"/>
    <w:rsid w:val="00A827C1"/>
    <w:rsid w:val="00AC0BB5"/>
    <w:rsid w:val="00AC65AE"/>
    <w:rsid w:val="00AD7E09"/>
    <w:rsid w:val="00AF4FF8"/>
    <w:rsid w:val="00B07F01"/>
    <w:rsid w:val="00B15439"/>
    <w:rsid w:val="00B21DE0"/>
    <w:rsid w:val="00B306B9"/>
    <w:rsid w:val="00B5515C"/>
    <w:rsid w:val="00B55C4D"/>
    <w:rsid w:val="00B94231"/>
    <w:rsid w:val="00BB1790"/>
    <w:rsid w:val="00C34D29"/>
    <w:rsid w:val="00C500EC"/>
    <w:rsid w:val="00C53A00"/>
    <w:rsid w:val="00C725A1"/>
    <w:rsid w:val="00CA5E55"/>
    <w:rsid w:val="00CB55DA"/>
    <w:rsid w:val="00D00890"/>
    <w:rsid w:val="00D0532D"/>
    <w:rsid w:val="00D15396"/>
    <w:rsid w:val="00D16C4C"/>
    <w:rsid w:val="00D314C3"/>
    <w:rsid w:val="00D73894"/>
    <w:rsid w:val="00D85C16"/>
    <w:rsid w:val="00D86268"/>
    <w:rsid w:val="00DC4637"/>
    <w:rsid w:val="00DC48D1"/>
    <w:rsid w:val="00DD11EC"/>
    <w:rsid w:val="00DD20E3"/>
    <w:rsid w:val="00DE2BC6"/>
    <w:rsid w:val="00DF1269"/>
    <w:rsid w:val="00E008F8"/>
    <w:rsid w:val="00E0711F"/>
    <w:rsid w:val="00E32FA4"/>
    <w:rsid w:val="00E369B1"/>
    <w:rsid w:val="00E4603E"/>
    <w:rsid w:val="00E555D5"/>
    <w:rsid w:val="00E56E17"/>
    <w:rsid w:val="00E67271"/>
    <w:rsid w:val="00E90FCA"/>
    <w:rsid w:val="00EB2662"/>
    <w:rsid w:val="00ED158D"/>
    <w:rsid w:val="00ED2560"/>
    <w:rsid w:val="00EF3679"/>
    <w:rsid w:val="00F0118A"/>
    <w:rsid w:val="00F13B4D"/>
    <w:rsid w:val="00F642C7"/>
    <w:rsid w:val="00F74657"/>
    <w:rsid w:val="00FB1383"/>
    <w:rsid w:val="00FD4D0E"/>
    <w:rsid w:val="00FE4F53"/>
    <w:rsid w:val="00FF2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2050"/>
    <o:shapelayout v:ext="edit">
      <o:idmap v:ext="edit" data="2"/>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9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4F0D"/>
    <w:rPr>
      <w:color w:val="0563C1" w:themeColor="hyperlink"/>
      <w:u w:val="single"/>
    </w:rPr>
  </w:style>
  <w:style w:type="table" w:styleId="TableGrid">
    <w:name w:val="Table Grid"/>
    <w:basedOn w:val="TableNormal"/>
    <w:uiPriority w:val="39"/>
    <w:rsid w:val="00CA5E5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86268"/>
    <w:rPr>
      <w:color w:val="605E5C"/>
      <w:shd w:val="clear" w:color="auto" w:fill="E1DFDD"/>
    </w:rPr>
  </w:style>
  <w:style w:type="paragraph" w:styleId="Header">
    <w:name w:val="header"/>
    <w:basedOn w:val="Normal"/>
    <w:link w:val="HeaderChar"/>
    <w:uiPriority w:val="99"/>
    <w:unhideWhenUsed/>
    <w:rsid w:val="001A2AE4"/>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1A2AE4"/>
    <w:rPr>
      <w:rFonts w:asciiTheme="minorHAnsi" w:eastAsiaTheme="minorEastAsia" w:hAnsiTheme="minorHAnsi"/>
      <w:sz w:val="22"/>
      <w:szCs w:val="22"/>
      <w:lang w:val="en-US"/>
    </w:rPr>
  </w:style>
  <w:style w:type="character" w:styleId="CommentReference">
    <w:name w:val="annotation reference"/>
    <w:basedOn w:val="DefaultParagraphFont"/>
    <w:uiPriority w:val="99"/>
    <w:unhideWhenUsed/>
    <w:rsid w:val="00300641"/>
    <w:rPr>
      <w:sz w:val="16"/>
      <w:szCs w:val="16"/>
    </w:rPr>
  </w:style>
  <w:style w:type="paragraph" w:styleId="CommentText">
    <w:name w:val="annotation text"/>
    <w:basedOn w:val="Normal"/>
    <w:link w:val="CommentTextChar"/>
    <w:unhideWhenUsed/>
    <w:rsid w:val="00300641"/>
    <w:rPr>
      <w:sz w:val="20"/>
    </w:rPr>
  </w:style>
  <w:style w:type="character" w:customStyle="1" w:styleId="CommentTextChar">
    <w:name w:val="Comment Text Char"/>
    <w:basedOn w:val="DefaultParagraphFont"/>
    <w:link w:val="CommentText"/>
    <w:rsid w:val="00300641"/>
    <w:rPr>
      <w:sz w:val="20"/>
    </w:rPr>
  </w:style>
  <w:style w:type="paragraph" w:styleId="CommentSubject">
    <w:name w:val="annotation subject"/>
    <w:basedOn w:val="CommentText"/>
    <w:next w:val="CommentText"/>
    <w:link w:val="CommentSubjectChar"/>
    <w:semiHidden/>
    <w:unhideWhenUsed/>
    <w:rsid w:val="00300641"/>
    <w:rPr>
      <w:b/>
      <w:bCs/>
    </w:rPr>
  </w:style>
  <w:style w:type="character" w:customStyle="1" w:styleId="CommentSubjectChar">
    <w:name w:val="Comment Subject Char"/>
    <w:basedOn w:val="CommentTextChar"/>
    <w:link w:val="CommentSubject"/>
    <w:semiHidden/>
    <w:rsid w:val="00300641"/>
    <w:rPr>
      <w:b/>
      <w:bCs/>
      <w:sz w:val="20"/>
    </w:rPr>
  </w:style>
  <w:style w:type="paragraph" w:styleId="Revision">
    <w:name w:val="Revision"/>
    <w:hidden/>
    <w:semiHidden/>
    <w:rsid w:val="0035339A"/>
  </w:style>
  <w:style w:type="paragraph" w:styleId="NoSpacing">
    <w:name w:val="No Spacing"/>
    <w:uiPriority w:val="1"/>
    <w:qFormat/>
    <w:rsid w:val="0080113C"/>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orlenlietuva.lt/LT/Wholesale/Puslapiai/Kainu-protokolai.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vatzum.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viesiejipirkimai.lt/epps/pmc/viewPmc.do?resourceId=8169341"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2256</Words>
  <Characters>12862</Characters>
  <Application>Microsoft Office Word</Application>
  <DocSecurity>0</DocSecurity>
  <Lines>107</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15088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Beata Miloš</cp:lastModifiedBy>
  <cp:revision>3</cp:revision>
  <cp:lastPrinted>2024-06-17T14:06:00Z</cp:lastPrinted>
  <dcterms:created xsi:type="dcterms:W3CDTF">2026-06-16T17:35:00Z</dcterms:created>
  <dcterms:modified xsi:type="dcterms:W3CDTF">2026-06-17T06:36:00Z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